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9FB5C" w14:textId="77777777" w:rsidR="00A0041E" w:rsidRPr="00824D9D" w:rsidRDefault="00A0041E" w:rsidP="00824D9D">
      <w:pPr>
        <w:pStyle w:val="wkcenter"/>
        <w:spacing w:after="0"/>
        <w:rPr>
          <w:rFonts w:ascii="Arial" w:hAnsi="Arial" w:cs="Arial"/>
          <w:sz w:val="24"/>
          <w:szCs w:val="24"/>
        </w:rPr>
      </w:pPr>
      <w:r w:rsidRPr="00824D9D">
        <w:rPr>
          <w:rFonts w:ascii="Arial" w:hAnsi="Arial" w:cs="Arial"/>
          <w:sz w:val="24"/>
          <w:szCs w:val="24"/>
        </w:rPr>
        <w:t>C</w:t>
      </w:r>
      <w:r w:rsidR="00D66382" w:rsidRPr="00824D9D">
        <w:rPr>
          <w:rFonts w:ascii="Arial" w:hAnsi="Arial" w:cs="Arial"/>
          <w:sz w:val="24"/>
          <w:szCs w:val="24"/>
        </w:rPr>
        <w:t>onfidentiality and Non-Competition/Non-Solicitation Agreement</w:t>
      </w:r>
    </w:p>
    <w:p w14:paraId="677CC944" w14:textId="77777777" w:rsidR="005E111A" w:rsidRPr="00824D9D" w:rsidRDefault="005E111A" w:rsidP="00824D9D">
      <w:pPr>
        <w:pStyle w:val="wkbody"/>
        <w:spacing w:after="0"/>
        <w:rPr>
          <w:rFonts w:ascii="Arial" w:hAnsi="Arial" w:cs="Arial"/>
          <w:sz w:val="24"/>
          <w:szCs w:val="24"/>
        </w:rPr>
      </w:pPr>
    </w:p>
    <w:p w14:paraId="39423588" w14:textId="77777777" w:rsidR="00A0041E" w:rsidRPr="00824D9D" w:rsidRDefault="00A0041E" w:rsidP="00824D9D">
      <w:pPr>
        <w:pStyle w:val="wkbody"/>
        <w:tabs>
          <w:tab w:val="right" w:leader="underscore" w:pos="9360"/>
        </w:tabs>
        <w:spacing w:after="0"/>
        <w:rPr>
          <w:rFonts w:ascii="Arial" w:hAnsi="Arial" w:cs="Arial"/>
          <w:sz w:val="24"/>
          <w:szCs w:val="24"/>
        </w:rPr>
      </w:pPr>
      <w:r w:rsidRPr="00824D9D">
        <w:rPr>
          <w:rFonts w:ascii="Arial" w:hAnsi="Arial" w:cs="Arial"/>
          <w:sz w:val="24"/>
          <w:szCs w:val="24"/>
        </w:rPr>
        <w:t>T</w:t>
      </w:r>
      <w:r w:rsidR="00D66382" w:rsidRPr="00824D9D">
        <w:rPr>
          <w:rFonts w:ascii="Arial" w:hAnsi="Arial" w:cs="Arial"/>
          <w:sz w:val="24"/>
          <w:szCs w:val="24"/>
        </w:rPr>
        <w:t>his</w:t>
      </w:r>
      <w:r w:rsidRPr="00824D9D">
        <w:rPr>
          <w:rFonts w:ascii="Arial" w:hAnsi="Arial" w:cs="Arial"/>
          <w:sz w:val="24"/>
          <w:szCs w:val="24"/>
        </w:rPr>
        <w:t xml:space="preserve"> </w:t>
      </w:r>
      <w:r w:rsidRPr="00824D9D">
        <w:rPr>
          <w:rFonts w:ascii="Arial" w:hAnsi="Arial" w:cs="Arial"/>
          <w:b/>
          <w:sz w:val="24"/>
          <w:szCs w:val="24"/>
        </w:rPr>
        <w:t>C</w:t>
      </w:r>
      <w:r w:rsidR="00D66382" w:rsidRPr="00824D9D">
        <w:rPr>
          <w:rFonts w:ascii="Arial" w:hAnsi="Arial" w:cs="Arial"/>
          <w:b/>
          <w:sz w:val="24"/>
          <w:szCs w:val="24"/>
        </w:rPr>
        <w:t>onfidentiality and Non-Competition/Non-Solicitation Agreement</w:t>
      </w:r>
      <w:r w:rsidRPr="00824D9D">
        <w:rPr>
          <w:rFonts w:ascii="Arial" w:hAnsi="Arial" w:cs="Arial"/>
          <w:sz w:val="24"/>
          <w:szCs w:val="24"/>
        </w:rPr>
        <w:t xml:space="preserve"> ("Agreement") is entered by __________________ (the "C</w:t>
      </w:r>
      <w:r w:rsidR="00A66BF9" w:rsidRPr="00824D9D">
        <w:rPr>
          <w:rFonts w:ascii="Arial" w:hAnsi="Arial" w:cs="Arial"/>
          <w:sz w:val="24"/>
          <w:szCs w:val="24"/>
        </w:rPr>
        <w:t>ompany</w:t>
      </w:r>
      <w:r w:rsidRPr="00824D9D">
        <w:rPr>
          <w:rFonts w:ascii="Arial" w:hAnsi="Arial" w:cs="Arial"/>
          <w:sz w:val="24"/>
          <w:szCs w:val="24"/>
        </w:rPr>
        <w:t>"), and the R</w:t>
      </w:r>
      <w:r w:rsidR="00A66BF9" w:rsidRPr="00824D9D">
        <w:rPr>
          <w:rFonts w:ascii="Arial" w:hAnsi="Arial" w:cs="Arial"/>
          <w:sz w:val="24"/>
          <w:szCs w:val="24"/>
        </w:rPr>
        <w:t>ecipient</w:t>
      </w:r>
      <w:r w:rsidRPr="00824D9D">
        <w:rPr>
          <w:rFonts w:ascii="Arial" w:hAnsi="Arial" w:cs="Arial"/>
          <w:sz w:val="24"/>
          <w:szCs w:val="24"/>
        </w:rPr>
        <w:t xml:space="preserve"> identified below ("R</w:t>
      </w:r>
      <w:r w:rsidR="00A66BF9" w:rsidRPr="00824D9D">
        <w:rPr>
          <w:rFonts w:ascii="Arial" w:hAnsi="Arial" w:cs="Arial"/>
          <w:sz w:val="24"/>
          <w:szCs w:val="24"/>
        </w:rPr>
        <w:t>ecipient</w:t>
      </w:r>
      <w:r w:rsidRPr="00824D9D">
        <w:rPr>
          <w:rFonts w:ascii="Arial" w:hAnsi="Arial" w:cs="Arial"/>
          <w:sz w:val="24"/>
          <w:szCs w:val="24"/>
        </w:rPr>
        <w:t>") as of</w:t>
      </w:r>
      <w:r w:rsidR="005E111A" w:rsidRPr="00824D9D">
        <w:rPr>
          <w:rFonts w:ascii="Arial" w:hAnsi="Arial" w:cs="Arial"/>
          <w:sz w:val="24"/>
          <w:szCs w:val="24"/>
        </w:rPr>
        <w:t xml:space="preserve"> ________________, 20</w:t>
      </w:r>
      <w:r w:rsidRPr="00824D9D">
        <w:rPr>
          <w:rFonts w:ascii="Arial" w:hAnsi="Arial" w:cs="Arial"/>
          <w:sz w:val="24"/>
          <w:szCs w:val="24"/>
        </w:rPr>
        <w:t>__.</w:t>
      </w:r>
    </w:p>
    <w:p w14:paraId="3C0C779A" w14:textId="77777777" w:rsidR="00A0041E" w:rsidRDefault="00A0041E" w:rsidP="00824D9D">
      <w:pPr>
        <w:pStyle w:val="wkcenter"/>
        <w:spacing w:after="0"/>
        <w:rPr>
          <w:rFonts w:ascii="Arial" w:hAnsi="Arial" w:cs="Arial"/>
          <w:sz w:val="24"/>
          <w:szCs w:val="24"/>
        </w:rPr>
      </w:pPr>
      <w:r w:rsidRPr="00824D9D">
        <w:rPr>
          <w:rFonts w:ascii="Arial" w:hAnsi="Arial" w:cs="Arial"/>
          <w:sz w:val="24"/>
          <w:szCs w:val="24"/>
        </w:rPr>
        <w:t>Introduction:</w:t>
      </w:r>
    </w:p>
    <w:p w14:paraId="45551694" w14:textId="77777777" w:rsidR="00824D9D" w:rsidRPr="00824D9D" w:rsidRDefault="00824D9D" w:rsidP="00824D9D">
      <w:pPr>
        <w:pStyle w:val="wkbody"/>
      </w:pPr>
    </w:p>
    <w:p w14:paraId="6C4FF81D" w14:textId="77777777" w:rsidR="00A0041E" w:rsidRPr="00824D9D" w:rsidRDefault="00D66382" w:rsidP="00824D9D">
      <w:pPr>
        <w:pStyle w:val="wkbody"/>
        <w:numPr>
          <w:ilvl w:val="0"/>
          <w:numId w:val="2"/>
        </w:numPr>
        <w:spacing w:after="0"/>
        <w:rPr>
          <w:rFonts w:ascii="Arial" w:hAnsi="Arial" w:cs="Arial"/>
          <w:sz w:val="24"/>
          <w:szCs w:val="24"/>
        </w:rPr>
      </w:pPr>
      <w:r w:rsidRPr="00824D9D">
        <w:rPr>
          <w:rFonts w:ascii="Arial" w:hAnsi="Arial" w:cs="Arial"/>
          <w:sz w:val="24"/>
          <w:szCs w:val="24"/>
        </w:rPr>
        <w:t xml:space="preserve">Company is a </w:t>
      </w:r>
      <w:r w:rsidR="00824D9D">
        <w:rPr>
          <w:rFonts w:ascii="Arial" w:hAnsi="Arial" w:cs="Arial"/>
          <w:sz w:val="24"/>
          <w:szCs w:val="24"/>
        </w:rPr>
        <w:t>franchisee/</w:t>
      </w:r>
      <w:r w:rsidRPr="00824D9D">
        <w:rPr>
          <w:rFonts w:ascii="Arial" w:hAnsi="Arial" w:cs="Arial"/>
          <w:sz w:val="24"/>
          <w:szCs w:val="24"/>
        </w:rPr>
        <w:t xml:space="preserve">licensee of </w:t>
      </w:r>
      <w:proofErr w:type="spellStart"/>
      <w:r w:rsidRPr="00824D9D">
        <w:rPr>
          <w:rFonts w:ascii="Arial" w:hAnsi="Arial" w:cs="Arial"/>
          <w:sz w:val="24"/>
          <w:szCs w:val="24"/>
        </w:rPr>
        <w:t>FranNet</w:t>
      </w:r>
      <w:proofErr w:type="spellEnd"/>
      <w:r w:rsidRPr="00824D9D">
        <w:rPr>
          <w:rFonts w:ascii="Arial" w:hAnsi="Arial" w:cs="Arial"/>
          <w:sz w:val="24"/>
          <w:szCs w:val="24"/>
        </w:rPr>
        <w:t>, LLC, a New Jersey limited liability company (</w:t>
      </w:r>
      <w:r w:rsidR="00824D9D">
        <w:rPr>
          <w:rFonts w:ascii="Arial" w:hAnsi="Arial" w:cs="Arial"/>
          <w:sz w:val="24"/>
          <w:szCs w:val="24"/>
        </w:rPr>
        <w:t>"</w:t>
      </w:r>
      <w:proofErr w:type="spellStart"/>
      <w:r w:rsidR="00824D9D">
        <w:rPr>
          <w:rFonts w:ascii="Arial" w:hAnsi="Arial" w:cs="Arial"/>
          <w:sz w:val="24"/>
          <w:szCs w:val="24"/>
        </w:rPr>
        <w:t>FranNet</w:t>
      </w:r>
      <w:proofErr w:type="spellEnd"/>
      <w:r w:rsidR="00824D9D">
        <w:rPr>
          <w:rFonts w:ascii="Arial" w:hAnsi="Arial" w:cs="Arial"/>
          <w:sz w:val="24"/>
          <w:szCs w:val="24"/>
        </w:rPr>
        <w:t xml:space="preserve">” or </w:t>
      </w:r>
      <w:r w:rsidRPr="00824D9D">
        <w:rPr>
          <w:rFonts w:ascii="Arial" w:hAnsi="Arial" w:cs="Arial"/>
          <w:sz w:val="24"/>
          <w:szCs w:val="24"/>
        </w:rPr>
        <w:t>“Franchisor”).</w:t>
      </w:r>
    </w:p>
    <w:p w14:paraId="52EE7442" w14:textId="77777777" w:rsidR="00A0041E" w:rsidRPr="00824D9D" w:rsidRDefault="00D66382" w:rsidP="00824D9D">
      <w:pPr>
        <w:pStyle w:val="wkbody"/>
        <w:numPr>
          <w:ilvl w:val="0"/>
          <w:numId w:val="2"/>
        </w:numPr>
        <w:spacing w:after="0"/>
        <w:rPr>
          <w:rFonts w:ascii="Arial" w:hAnsi="Arial" w:cs="Arial"/>
          <w:sz w:val="24"/>
          <w:szCs w:val="24"/>
        </w:rPr>
      </w:pPr>
      <w:r w:rsidRPr="00824D9D">
        <w:rPr>
          <w:rFonts w:ascii="Arial" w:hAnsi="Arial" w:cs="Arial"/>
          <w:sz w:val="24"/>
          <w:szCs w:val="24"/>
        </w:rPr>
        <w:t xml:space="preserve">Recipient is or may become an employee, consultant, </w:t>
      </w:r>
      <w:r w:rsidR="00761704" w:rsidRPr="00824D9D">
        <w:rPr>
          <w:rFonts w:ascii="Arial" w:hAnsi="Arial" w:cs="Arial"/>
          <w:sz w:val="24"/>
          <w:szCs w:val="24"/>
        </w:rPr>
        <w:t xml:space="preserve">virtual assistant, administrator, </w:t>
      </w:r>
      <w:r w:rsidRPr="00824D9D">
        <w:rPr>
          <w:rFonts w:ascii="Arial" w:hAnsi="Arial" w:cs="Arial"/>
          <w:sz w:val="24"/>
          <w:szCs w:val="24"/>
        </w:rPr>
        <w:t xml:space="preserve">agent, or independent contractor of Company or another </w:t>
      </w:r>
      <w:r w:rsidR="00824D9D">
        <w:rPr>
          <w:rFonts w:ascii="Arial" w:hAnsi="Arial" w:cs="Arial"/>
          <w:sz w:val="24"/>
          <w:szCs w:val="24"/>
        </w:rPr>
        <w:t xml:space="preserve">franchisee or </w:t>
      </w:r>
      <w:r w:rsidRPr="00824D9D">
        <w:rPr>
          <w:rFonts w:ascii="Arial" w:hAnsi="Arial" w:cs="Arial"/>
          <w:sz w:val="24"/>
          <w:szCs w:val="24"/>
        </w:rPr>
        <w:t>licensee of Franchisor.</w:t>
      </w:r>
    </w:p>
    <w:p w14:paraId="20EEEE68" w14:textId="77777777" w:rsidR="00A0041E" w:rsidRPr="00824D9D" w:rsidRDefault="00A0041E" w:rsidP="00824D9D">
      <w:pPr>
        <w:pStyle w:val="wkbody"/>
        <w:numPr>
          <w:ilvl w:val="0"/>
          <w:numId w:val="2"/>
        </w:numPr>
        <w:spacing w:after="0"/>
        <w:rPr>
          <w:rFonts w:ascii="Arial" w:hAnsi="Arial" w:cs="Arial"/>
          <w:sz w:val="24"/>
          <w:szCs w:val="24"/>
        </w:rPr>
      </w:pPr>
      <w:r w:rsidRPr="00824D9D">
        <w:rPr>
          <w:rFonts w:ascii="Arial" w:hAnsi="Arial" w:cs="Arial"/>
          <w:sz w:val="24"/>
          <w:szCs w:val="24"/>
        </w:rPr>
        <w:t>R</w:t>
      </w:r>
      <w:r w:rsidR="00A66BF9" w:rsidRPr="00824D9D">
        <w:rPr>
          <w:rFonts w:ascii="Arial" w:hAnsi="Arial" w:cs="Arial"/>
          <w:sz w:val="24"/>
          <w:szCs w:val="24"/>
        </w:rPr>
        <w:t>ecipient</w:t>
      </w:r>
      <w:r w:rsidRPr="00824D9D">
        <w:rPr>
          <w:rFonts w:ascii="Arial" w:hAnsi="Arial" w:cs="Arial"/>
          <w:sz w:val="24"/>
          <w:szCs w:val="24"/>
        </w:rPr>
        <w:t xml:space="preserve"> may have access to or may receive from C</w:t>
      </w:r>
      <w:r w:rsidR="00A66BF9" w:rsidRPr="00824D9D">
        <w:rPr>
          <w:rFonts w:ascii="Arial" w:hAnsi="Arial" w:cs="Arial"/>
          <w:sz w:val="24"/>
          <w:szCs w:val="24"/>
        </w:rPr>
        <w:t>ompany</w:t>
      </w:r>
      <w:r w:rsidRPr="00824D9D">
        <w:rPr>
          <w:rFonts w:ascii="Arial" w:hAnsi="Arial" w:cs="Arial"/>
          <w:sz w:val="24"/>
          <w:szCs w:val="24"/>
        </w:rPr>
        <w:t xml:space="preserve"> or Franchisor confidential business information owned by C</w:t>
      </w:r>
      <w:r w:rsidR="00A66BF9" w:rsidRPr="00824D9D">
        <w:rPr>
          <w:rFonts w:ascii="Arial" w:hAnsi="Arial" w:cs="Arial"/>
          <w:sz w:val="24"/>
          <w:szCs w:val="24"/>
        </w:rPr>
        <w:t>ompany</w:t>
      </w:r>
      <w:r w:rsidRPr="00824D9D">
        <w:rPr>
          <w:rFonts w:ascii="Arial" w:hAnsi="Arial" w:cs="Arial"/>
          <w:sz w:val="24"/>
          <w:szCs w:val="24"/>
        </w:rPr>
        <w:t xml:space="preserve"> or Franchisor.</w:t>
      </w:r>
    </w:p>
    <w:p w14:paraId="093CCAE0" w14:textId="77777777" w:rsidR="00A0041E" w:rsidRPr="00824D9D" w:rsidRDefault="00A0041E" w:rsidP="00824D9D">
      <w:pPr>
        <w:pStyle w:val="wkbody"/>
        <w:numPr>
          <w:ilvl w:val="0"/>
          <w:numId w:val="2"/>
        </w:numPr>
        <w:spacing w:after="0"/>
        <w:rPr>
          <w:rFonts w:ascii="Arial" w:hAnsi="Arial" w:cs="Arial"/>
          <w:sz w:val="24"/>
          <w:szCs w:val="24"/>
        </w:rPr>
      </w:pPr>
      <w:r w:rsidRPr="00824D9D">
        <w:rPr>
          <w:rFonts w:ascii="Arial" w:hAnsi="Arial" w:cs="Arial"/>
          <w:sz w:val="24"/>
          <w:szCs w:val="24"/>
        </w:rPr>
        <w:t>C</w:t>
      </w:r>
      <w:r w:rsidR="00A66BF9" w:rsidRPr="00824D9D">
        <w:rPr>
          <w:rFonts w:ascii="Arial" w:hAnsi="Arial" w:cs="Arial"/>
          <w:sz w:val="24"/>
          <w:szCs w:val="24"/>
        </w:rPr>
        <w:t>ompany</w:t>
      </w:r>
      <w:r w:rsidRPr="00824D9D">
        <w:rPr>
          <w:rFonts w:ascii="Arial" w:hAnsi="Arial" w:cs="Arial"/>
          <w:sz w:val="24"/>
          <w:szCs w:val="24"/>
        </w:rPr>
        <w:t xml:space="preserve"> has agreed to provide or make available such information only if R</w:t>
      </w:r>
      <w:r w:rsidR="00A66BF9" w:rsidRPr="00824D9D">
        <w:rPr>
          <w:rFonts w:ascii="Arial" w:hAnsi="Arial" w:cs="Arial"/>
          <w:sz w:val="24"/>
          <w:szCs w:val="24"/>
        </w:rPr>
        <w:t>ecipient</w:t>
      </w:r>
      <w:r w:rsidRPr="00824D9D">
        <w:rPr>
          <w:rFonts w:ascii="Arial" w:hAnsi="Arial" w:cs="Arial"/>
          <w:sz w:val="24"/>
          <w:szCs w:val="24"/>
        </w:rPr>
        <w:t xml:space="preserve"> strictly maintains its confidentiality in accordance with this Agreement.</w:t>
      </w:r>
    </w:p>
    <w:p w14:paraId="7C3FA499" w14:textId="77777777" w:rsidR="00A0041E" w:rsidRPr="00824D9D" w:rsidRDefault="00A0041E" w:rsidP="00824D9D">
      <w:pPr>
        <w:pStyle w:val="wkbody"/>
        <w:spacing w:after="0"/>
        <w:rPr>
          <w:rFonts w:ascii="Arial" w:hAnsi="Arial" w:cs="Arial"/>
          <w:sz w:val="24"/>
          <w:szCs w:val="24"/>
        </w:rPr>
      </w:pPr>
      <w:r w:rsidRPr="00824D9D">
        <w:rPr>
          <w:rFonts w:ascii="Arial" w:hAnsi="Arial" w:cs="Arial"/>
          <w:sz w:val="24"/>
          <w:szCs w:val="24"/>
        </w:rPr>
        <w:t>The parties therefore agree as follows:</w:t>
      </w:r>
    </w:p>
    <w:p w14:paraId="309A8EC0" w14:textId="77777777" w:rsidR="00A0041E" w:rsidRPr="00824D9D" w:rsidRDefault="00A0041E" w:rsidP="00824D9D">
      <w:pPr>
        <w:pStyle w:val="wkcenter"/>
        <w:spacing w:after="0"/>
        <w:rPr>
          <w:rFonts w:ascii="Arial" w:hAnsi="Arial" w:cs="Arial"/>
          <w:sz w:val="24"/>
          <w:szCs w:val="24"/>
        </w:rPr>
      </w:pPr>
      <w:r w:rsidRPr="00824D9D">
        <w:rPr>
          <w:rFonts w:ascii="Arial" w:hAnsi="Arial" w:cs="Arial"/>
          <w:sz w:val="24"/>
          <w:szCs w:val="24"/>
        </w:rPr>
        <w:t>Agreement:</w:t>
      </w:r>
    </w:p>
    <w:p w14:paraId="34631752" w14:textId="77777777" w:rsidR="00A0041E" w:rsidRPr="00824D9D" w:rsidRDefault="00A0041E" w:rsidP="00824D9D">
      <w:pPr>
        <w:pStyle w:val="wksection"/>
        <w:spacing w:after="0"/>
        <w:rPr>
          <w:rFonts w:ascii="Arial" w:hAnsi="Arial" w:cs="Arial"/>
          <w:sz w:val="24"/>
          <w:szCs w:val="24"/>
        </w:rPr>
      </w:pPr>
      <w:r w:rsidRPr="00824D9D">
        <w:rPr>
          <w:rFonts w:ascii="Arial" w:hAnsi="Arial" w:cs="Arial"/>
          <w:sz w:val="24"/>
          <w:szCs w:val="24"/>
        </w:rPr>
        <w:t>Any information and material not readily available to the general public—or that the C</w:t>
      </w:r>
      <w:r w:rsidR="00A66BF9" w:rsidRPr="00824D9D">
        <w:rPr>
          <w:rFonts w:ascii="Arial" w:hAnsi="Arial" w:cs="Arial"/>
          <w:sz w:val="24"/>
          <w:szCs w:val="24"/>
        </w:rPr>
        <w:t>ompany</w:t>
      </w:r>
      <w:r w:rsidRPr="00824D9D">
        <w:rPr>
          <w:rFonts w:ascii="Arial" w:hAnsi="Arial" w:cs="Arial"/>
          <w:sz w:val="24"/>
          <w:szCs w:val="24"/>
        </w:rPr>
        <w:t xml:space="preserve"> or Franchisor design</w:t>
      </w:r>
      <w:r w:rsidR="00A66BF9" w:rsidRPr="00824D9D">
        <w:rPr>
          <w:rFonts w:ascii="Arial" w:hAnsi="Arial" w:cs="Arial"/>
          <w:sz w:val="24"/>
          <w:szCs w:val="24"/>
        </w:rPr>
        <w:t>ates as confidential—that the Company</w:t>
      </w:r>
      <w:r w:rsidRPr="00824D9D">
        <w:rPr>
          <w:rFonts w:ascii="Arial" w:hAnsi="Arial" w:cs="Arial"/>
          <w:sz w:val="24"/>
          <w:szCs w:val="24"/>
        </w:rPr>
        <w:t>, Franchisor, or their respective agents or representatives discloses or makes available to R</w:t>
      </w:r>
      <w:r w:rsidR="00A66BF9" w:rsidRPr="00824D9D">
        <w:rPr>
          <w:rFonts w:ascii="Arial" w:hAnsi="Arial" w:cs="Arial"/>
          <w:sz w:val="24"/>
          <w:szCs w:val="24"/>
        </w:rPr>
        <w:t>ecipient</w:t>
      </w:r>
      <w:r w:rsidRPr="00824D9D">
        <w:rPr>
          <w:rFonts w:ascii="Arial" w:hAnsi="Arial" w:cs="Arial"/>
          <w:sz w:val="24"/>
          <w:szCs w:val="24"/>
        </w:rPr>
        <w:t>, is confidential and proprietary property of the C</w:t>
      </w:r>
      <w:r w:rsidR="00A66BF9" w:rsidRPr="00824D9D">
        <w:rPr>
          <w:rFonts w:ascii="Arial" w:hAnsi="Arial" w:cs="Arial"/>
          <w:sz w:val="24"/>
          <w:szCs w:val="24"/>
        </w:rPr>
        <w:t>ompany</w:t>
      </w:r>
      <w:r w:rsidRPr="00824D9D">
        <w:rPr>
          <w:rFonts w:ascii="Arial" w:hAnsi="Arial" w:cs="Arial"/>
          <w:sz w:val="24"/>
          <w:szCs w:val="24"/>
        </w:rPr>
        <w:t xml:space="preserve"> and/or Franchisor (collectively, "Confidential Information").  Confidential Information includes, but is not limited to, floor plans, supplier lists, current and potential customer lists, contracts, advertising agreements, marketing strategies, billing and pricing policies, financial information, </w:t>
      </w:r>
      <w:r w:rsidR="005E111A" w:rsidRPr="00824D9D">
        <w:rPr>
          <w:rFonts w:ascii="Arial" w:hAnsi="Arial" w:cs="Arial"/>
          <w:sz w:val="24"/>
          <w:szCs w:val="24"/>
        </w:rPr>
        <w:t xml:space="preserve">recipes, </w:t>
      </w:r>
      <w:r w:rsidRPr="00824D9D">
        <w:rPr>
          <w:rFonts w:ascii="Arial" w:hAnsi="Arial" w:cs="Arial"/>
          <w:sz w:val="24"/>
          <w:szCs w:val="24"/>
        </w:rPr>
        <w:t>methods, designs, processes, computer programs, know-how, employee lists, compensation terms, ownership</w:t>
      </w:r>
      <w:r w:rsidR="00761704" w:rsidRPr="00824D9D">
        <w:rPr>
          <w:rFonts w:ascii="Arial" w:hAnsi="Arial" w:cs="Arial"/>
          <w:sz w:val="24"/>
          <w:szCs w:val="24"/>
        </w:rPr>
        <w:t xml:space="preserve"> information</w:t>
      </w:r>
      <w:r w:rsidRPr="00824D9D">
        <w:rPr>
          <w:rFonts w:ascii="Arial" w:hAnsi="Arial" w:cs="Arial"/>
          <w:sz w:val="24"/>
          <w:szCs w:val="24"/>
        </w:rPr>
        <w:t>, and any other information relating to the operation, finances, or marketing of the C</w:t>
      </w:r>
      <w:r w:rsidR="00A66BF9" w:rsidRPr="00824D9D">
        <w:rPr>
          <w:rFonts w:ascii="Arial" w:hAnsi="Arial" w:cs="Arial"/>
          <w:sz w:val="24"/>
          <w:szCs w:val="24"/>
        </w:rPr>
        <w:t>ompany</w:t>
      </w:r>
      <w:r w:rsidRPr="00824D9D">
        <w:rPr>
          <w:rFonts w:ascii="Arial" w:hAnsi="Arial" w:cs="Arial"/>
          <w:sz w:val="24"/>
          <w:szCs w:val="24"/>
        </w:rPr>
        <w:t>'</w:t>
      </w:r>
      <w:r w:rsidR="00A66BF9" w:rsidRPr="00824D9D">
        <w:rPr>
          <w:rFonts w:ascii="Arial" w:hAnsi="Arial" w:cs="Arial"/>
          <w:sz w:val="24"/>
          <w:szCs w:val="24"/>
        </w:rPr>
        <w:t>s</w:t>
      </w:r>
      <w:r w:rsidRPr="00824D9D">
        <w:rPr>
          <w:rFonts w:ascii="Arial" w:hAnsi="Arial" w:cs="Arial"/>
          <w:sz w:val="24"/>
          <w:szCs w:val="24"/>
        </w:rPr>
        <w:t xml:space="preserve"> business. Information is considered disclosed by the C</w:t>
      </w:r>
      <w:r w:rsidR="00A66BF9" w:rsidRPr="00824D9D">
        <w:rPr>
          <w:rFonts w:ascii="Arial" w:hAnsi="Arial" w:cs="Arial"/>
          <w:sz w:val="24"/>
          <w:szCs w:val="24"/>
        </w:rPr>
        <w:t>ompany</w:t>
      </w:r>
      <w:r w:rsidRPr="00824D9D">
        <w:rPr>
          <w:rFonts w:ascii="Arial" w:hAnsi="Arial" w:cs="Arial"/>
          <w:sz w:val="24"/>
          <w:szCs w:val="24"/>
        </w:rPr>
        <w:t xml:space="preserve"> or Franchisor to the extent it is learned or derived by R</w:t>
      </w:r>
      <w:r w:rsidR="00A66BF9" w:rsidRPr="00824D9D">
        <w:rPr>
          <w:rFonts w:ascii="Arial" w:hAnsi="Arial" w:cs="Arial"/>
          <w:sz w:val="24"/>
          <w:szCs w:val="24"/>
        </w:rPr>
        <w:t>ecipient</w:t>
      </w:r>
      <w:r w:rsidRPr="00824D9D">
        <w:rPr>
          <w:rFonts w:ascii="Arial" w:hAnsi="Arial" w:cs="Arial"/>
          <w:sz w:val="24"/>
          <w:szCs w:val="24"/>
        </w:rPr>
        <w:t xml:space="preserve"> (including its agents and representatives):</w:t>
      </w:r>
    </w:p>
    <w:p w14:paraId="588267C6" w14:textId="77777777" w:rsidR="00A0041E" w:rsidRPr="00824D9D" w:rsidRDefault="00A0041E" w:rsidP="00824D9D">
      <w:pPr>
        <w:pStyle w:val="wksection"/>
        <w:numPr>
          <w:ilvl w:val="1"/>
          <w:numId w:val="1"/>
        </w:numPr>
        <w:spacing w:after="0"/>
        <w:rPr>
          <w:rFonts w:ascii="Arial" w:hAnsi="Arial" w:cs="Arial"/>
          <w:sz w:val="24"/>
          <w:szCs w:val="24"/>
        </w:rPr>
      </w:pPr>
      <w:r w:rsidRPr="00824D9D">
        <w:rPr>
          <w:rFonts w:ascii="Arial" w:hAnsi="Arial" w:cs="Arial"/>
          <w:sz w:val="24"/>
          <w:szCs w:val="24"/>
        </w:rPr>
        <w:lastRenderedPageBreak/>
        <w:t>from any inspection, examination or other review of the C</w:t>
      </w:r>
      <w:r w:rsidR="00A66BF9" w:rsidRPr="00824D9D">
        <w:rPr>
          <w:rFonts w:ascii="Arial" w:hAnsi="Arial" w:cs="Arial"/>
          <w:sz w:val="24"/>
          <w:szCs w:val="24"/>
        </w:rPr>
        <w:t>ompany’s</w:t>
      </w:r>
      <w:r w:rsidRPr="00824D9D">
        <w:rPr>
          <w:rFonts w:ascii="Arial" w:hAnsi="Arial" w:cs="Arial"/>
          <w:sz w:val="24"/>
          <w:szCs w:val="24"/>
        </w:rPr>
        <w:t xml:space="preserve"> or Franchisor’s books, records, contracts or operations;</w:t>
      </w:r>
    </w:p>
    <w:p w14:paraId="1DD3FF9B" w14:textId="77777777" w:rsidR="00A0041E" w:rsidRPr="00824D9D" w:rsidRDefault="00A0041E" w:rsidP="00824D9D">
      <w:pPr>
        <w:pStyle w:val="wksection"/>
        <w:numPr>
          <w:ilvl w:val="1"/>
          <w:numId w:val="1"/>
        </w:numPr>
        <w:spacing w:after="0"/>
        <w:rPr>
          <w:rFonts w:ascii="Arial" w:hAnsi="Arial" w:cs="Arial"/>
          <w:sz w:val="24"/>
          <w:szCs w:val="24"/>
        </w:rPr>
      </w:pPr>
      <w:r w:rsidRPr="00824D9D">
        <w:rPr>
          <w:rFonts w:ascii="Arial" w:hAnsi="Arial" w:cs="Arial"/>
          <w:sz w:val="24"/>
          <w:szCs w:val="24"/>
        </w:rPr>
        <w:t>from communications with the C</w:t>
      </w:r>
      <w:r w:rsidR="00A66BF9" w:rsidRPr="00824D9D">
        <w:rPr>
          <w:rFonts w:ascii="Arial" w:hAnsi="Arial" w:cs="Arial"/>
          <w:sz w:val="24"/>
          <w:szCs w:val="24"/>
        </w:rPr>
        <w:t>ompany</w:t>
      </w:r>
      <w:r w:rsidRPr="00824D9D">
        <w:rPr>
          <w:rFonts w:ascii="Arial" w:hAnsi="Arial" w:cs="Arial"/>
          <w:sz w:val="24"/>
          <w:szCs w:val="24"/>
        </w:rPr>
        <w:t xml:space="preserve">'s or Franchisor’s employees, agents, attorneys, independent contractors, or representatives; or </w:t>
      </w:r>
    </w:p>
    <w:p w14:paraId="6901ADA1" w14:textId="77777777" w:rsidR="00A0041E" w:rsidRPr="00824D9D" w:rsidRDefault="00A0041E" w:rsidP="00824D9D">
      <w:pPr>
        <w:pStyle w:val="wksection"/>
        <w:numPr>
          <w:ilvl w:val="1"/>
          <w:numId w:val="1"/>
        </w:numPr>
        <w:spacing w:after="0"/>
        <w:rPr>
          <w:rFonts w:ascii="Arial" w:hAnsi="Arial" w:cs="Arial"/>
          <w:sz w:val="24"/>
          <w:szCs w:val="24"/>
        </w:rPr>
      </w:pPr>
      <w:r w:rsidRPr="00824D9D">
        <w:rPr>
          <w:rFonts w:ascii="Arial" w:hAnsi="Arial" w:cs="Arial"/>
          <w:sz w:val="24"/>
          <w:szCs w:val="24"/>
        </w:rPr>
        <w:t>during visits to Franchisor’s</w:t>
      </w:r>
      <w:r w:rsidR="005E111A" w:rsidRPr="00824D9D">
        <w:rPr>
          <w:rFonts w:ascii="Arial" w:hAnsi="Arial" w:cs="Arial"/>
          <w:sz w:val="24"/>
          <w:szCs w:val="24"/>
        </w:rPr>
        <w:t xml:space="preserve"> or C</w:t>
      </w:r>
      <w:r w:rsidR="00A66BF9" w:rsidRPr="00824D9D">
        <w:rPr>
          <w:rFonts w:ascii="Arial" w:hAnsi="Arial" w:cs="Arial"/>
          <w:sz w:val="24"/>
          <w:szCs w:val="24"/>
        </w:rPr>
        <w:t>ompany</w:t>
      </w:r>
      <w:r w:rsidR="005E111A" w:rsidRPr="00824D9D">
        <w:rPr>
          <w:rFonts w:ascii="Arial" w:hAnsi="Arial" w:cs="Arial"/>
          <w:sz w:val="24"/>
          <w:szCs w:val="24"/>
        </w:rPr>
        <w:t>’s</w:t>
      </w:r>
      <w:r w:rsidRPr="00824D9D">
        <w:rPr>
          <w:rFonts w:ascii="Arial" w:hAnsi="Arial" w:cs="Arial"/>
          <w:sz w:val="24"/>
          <w:szCs w:val="24"/>
        </w:rPr>
        <w:t xml:space="preserve"> premises.</w:t>
      </w:r>
    </w:p>
    <w:p w14:paraId="006EEEE8" w14:textId="77777777" w:rsidR="00A0041E" w:rsidRPr="00824D9D" w:rsidRDefault="00A66BF9" w:rsidP="00824D9D">
      <w:pPr>
        <w:pStyle w:val="wksection"/>
        <w:spacing w:after="0"/>
        <w:rPr>
          <w:rFonts w:ascii="Arial" w:hAnsi="Arial" w:cs="Arial"/>
          <w:sz w:val="24"/>
          <w:szCs w:val="24"/>
        </w:rPr>
      </w:pPr>
      <w:r w:rsidRPr="00824D9D">
        <w:rPr>
          <w:rFonts w:ascii="Arial" w:hAnsi="Arial" w:cs="Arial"/>
          <w:sz w:val="24"/>
          <w:szCs w:val="24"/>
        </w:rPr>
        <w:t>During the term of Recipient’s</w:t>
      </w:r>
      <w:r w:rsidR="00A0041E" w:rsidRPr="00824D9D">
        <w:rPr>
          <w:rFonts w:ascii="Arial" w:hAnsi="Arial" w:cs="Arial"/>
          <w:sz w:val="24"/>
          <w:szCs w:val="24"/>
        </w:rPr>
        <w:t xml:space="preserve"> employment </w:t>
      </w:r>
      <w:r w:rsidRPr="00824D9D">
        <w:rPr>
          <w:rFonts w:ascii="Arial" w:hAnsi="Arial" w:cs="Arial"/>
          <w:sz w:val="24"/>
          <w:szCs w:val="24"/>
        </w:rPr>
        <w:t xml:space="preserve">or other </w:t>
      </w:r>
      <w:r w:rsidR="00A0041E" w:rsidRPr="00824D9D">
        <w:rPr>
          <w:rFonts w:ascii="Arial" w:hAnsi="Arial" w:cs="Arial"/>
          <w:sz w:val="24"/>
          <w:szCs w:val="24"/>
        </w:rPr>
        <w:t>relationship with C</w:t>
      </w:r>
      <w:r w:rsidRPr="00824D9D">
        <w:rPr>
          <w:rFonts w:ascii="Arial" w:hAnsi="Arial" w:cs="Arial"/>
          <w:sz w:val="24"/>
          <w:szCs w:val="24"/>
        </w:rPr>
        <w:t>ompany and thereafter, Recipient</w:t>
      </w:r>
      <w:r w:rsidR="00A0041E" w:rsidRPr="00824D9D">
        <w:rPr>
          <w:rFonts w:ascii="Arial" w:hAnsi="Arial" w:cs="Arial"/>
          <w:sz w:val="24"/>
          <w:szCs w:val="24"/>
        </w:rPr>
        <w:t xml:space="preserve"> must maintain the strict confidentiality of all Confidential Information.  </w:t>
      </w:r>
      <w:r w:rsidR="00955113" w:rsidRPr="00824D9D">
        <w:rPr>
          <w:rFonts w:ascii="Arial" w:hAnsi="Arial" w:cs="Arial"/>
          <w:sz w:val="24"/>
          <w:szCs w:val="24"/>
        </w:rPr>
        <w:t xml:space="preserve">Recipient may only use the Confidential Information to perform duties assigned to it by Company or Franchisor. </w:t>
      </w:r>
      <w:r w:rsidR="00A0041E" w:rsidRPr="00824D9D">
        <w:rPr>
          <w:rFonts w:ascii="Arial" w:hAnsi="Arial" w:cs="Arial"/>
          <w:sz w:val="24"/>
          <w:szCs w:val="24"/>
        </w:rPr>
        <w:t>Without the C</w:t>
      </w:r>
      <w:r w:rsidRPr="00824D9D">
        <w:rPr>
          <w:rFonts w:ascii="Arial" w:hAnsi="Arial" w:cs="Arial"/>
          <w:sz w:val="24"/>
          <w:szCs w:val="24"/>
        </w:rPr>
        <w:t>ompany’s</w:t>
      </w:r>
      <w:r w:rsidR="00A0041E" w:rsidRPr="00824D9D">
        <w:rPr>
          <w:rFonts w:ascii="Arial" w:hAnsi="Arial" w:cs="Arial"/>
          <w:sz w:val="24"/>
          <w:szCs w:val="24"/>
        </w:rPr>
        <w:t xml:space="preserve"> and Franchisor’s prior written consent, R</w:t>
      </w:r>
      <w:r w:rsidRPr="00824D9D">
        <w:rPr>
          <w:rFonts w:ascii="Arial" w:hAnsi="Arial" w:cs="Arial"/>
          <w:sz w:val="24"/>
          <w:szCs w:val="24"/>
        </w:rPr>
        <w:t>ecipient</w:t>
      </w:r>
      <w:r w:rsidR="00A0041E" w:rsidRPr="00824D9D">
        <w:rPr>
          <w:rFonts w:ascii="Arial" w:hAnsi="Arial" w:cs="Arial"/>
          <w:sz w:val="24"/>
          <w:szCs w:val="24"/>
        </w:rPr>
        <w:t xml:space="preserve"> must not:</w:t>
      </w:r>
    </w:p>
    <w:p w14:paraId="3ACFDF99" w14:textId="77777777" w:rsidR="00A0041E" w:rsidRPr="00824D9D" w:rsidRDefault="00A0041E" w:rsidP="00824D9D">
      <w:pPr>
        <w:pStyle w:val="wksection"/>
        <w:numPr>
          <w:ilvl w:val="1"/>
          <w:numId w:val="1"/>
        </w:numPr>
        <w:spacing w:after="0"/>
        <w:rPr>
          <w:rFonts w:ascii="Arial" w:hAnsi="Arial" w:cs="Arial"/>
          <w:sz w:val="24"/>
          <w:szCs w:val="24"/>
        </w:rPr>
      </w:pPr>
      <w:r w:rsidRPr="00824D9D">
        <w:rPr>
          <w:rFonts w:ascii="Arial" w:hAnsi="Arial" w:cs="Arial"/>
          <w:sz w:val="24"/>
          <w:szCs w:val="24"/>
        </w:rPr>
        <w:t>disclose or distribute any Confidential Information to any third party; nor</w:t>
      </w:r>
    </w:p>
    <w:p w14:paraId="53C1B597" w14:textId="77777777" w:rsidR="00A0041E" w:rsidRPr="00824D9D" w:rsidRDefault="00A0041E" w:rsidP="00824D9D">
      <w:pPr>
        <w:pStyle w:val="wksection"/>
        <w:numPr>
          <w:ilvl w:val="1"/>
          <w:numId w:val="1"/>
        </w:numPr>
        <w:spacing w:after="0"/>
        <w:rPr>
          <w:rFonts w:ascii="Arial" w:hAnsi="Arial" w:cs="Arial"/>
          <w:sz w:val="24"/>
          <w:szCs w:val="24"/>
        </w:rPr>
      </w:pPr>
      <w:r w:rsidRPr="00824D9D">
        <w:rPr>
          <w:rFonts w:ascii="Arial" w:hAnsi="Arial" w:cs="Arial"/>
          <w:sz w:val="24"/>
          <w:szCs w:val="24"/>
        </w:rPr>
        <w:t>use any such information for its own purposes or in any manner not authorized under this Agreement or th</w:t>
      </w:r>
      <w:r w:rsidR="00955113" w:rsidRPr="00824D9D">
        <w:rPr>
          <w:rFonts w:ascii="Arial" w:hAnsi="Arial" w:cs="Arial"/>
          <w:sz w:val="24"/>
          <w:szCs w:val="24"/>
        </w:rPr>
        <w:t>e License</w:t>
      </w:r>
      <w:r w:rsidR="00A66BF9" w:rsidRPr="00824D9D">
        <w:rPr>
          <w:rFonts w:ascii="Arial" w:hAnsi="Arial" w:cs="Arial"/>
          <w:sz w:val="24"/>
          <w:szCs w:val="24"/>
        </w:rPr>
        <w:t xml:space="preserve"> Agreement between Company</w:t>
      </w:r>
      <w:r w:rsidRPr="00824D9D">
        <w:rPr>
          <w:rFonts w:ascii="Arial" w:hAnsi="Arial" w:cs="Arial"/>
          <w:sz w:val="24"/>
          <w:szCs w:val="24"/>
        </w:rPr>
        <w:t xml:space="preserve"> and Franchisor.</w:t>
      </w:r>
    </w:p>
    <w:p w14:paraId="49605253" w14:textId="77777777" w:rsidR="00A0041E" w:rsidRPr="00824D9D" w:rsidRDefault="00A0041E" w:rsidP="00824D9D">
      <w:pPr>
        <w:pStyle w:val="wksection"/>
        <w:spacing w:after="0"/>
        <w:rPr>
          <w:rFonts w:ascii="Arial" w:hAnsi="Arial" w:cs="Arial"/>
          <w:sz w:val="24"/>
          <w:szCs w:val="24"/>
        </w:rPr>
      </w:pPr>
      <w:r w:rsidRPr="00824D9D">
        <w:rPr>
          <w:rFonts w:ascii="Arial" w:hAnsi="Arial" w:cs="Arial"/>
          <w:sz w:val="24"/>
          <w:szCs w:val="24"/>
        </w:rPr>
        <w:t xml:space="preserve">Confidential Information does not </w:t>
      </w:r>
      <w:r w:rsidR="00A66BF9" w:rsidRPr="00824D9D">
        <w:rPr>
          <w:rFonts w:ascii="Arial" w:hAnsi="Arial" w:cs="Arial"/>
          <w:sz w:val="24"/>
          <w:szCs w:val="24"/>
        </w:rPr>
        <w:t>include any information which Recipient</w:t>
      </w:r>
      <w:r w:rsidRPr="00824D9D">
        <w:rPr>
          <w:rFonts w:ascii="Arial" w:hAnsi="Arial" w:cs="Arial"/>
          <w:sz w:val="24"/>
          <w:szCs w:val="24"/>
        </w:rPr>
        <w:t xml:space="preserve"> demonstrates:</w:t>
      </w:r>
      <w:r w:rsidR="00A66BF9" w:rsidRPr="00824D9D">
        <w:rPr>
          <w:rFonts w:ascii="Arial" w:hAnsi="Arial" w:cs="Arial"/>
          <w:sz w:val="24"/>
          <w:szCs w:val="24"/>
        </w:rPr>
        <w:t xml:space="preserve"> (a) is generally known in the public domain; (b) was available to or known by R</w:t>
      </w:r>
      <w:r w:rsidR="00D66382" w:rsidRPr="00824D9D">
        <w:rPr>
          <w:rFonts w:ascii="Arial" w:hAnsi="Arial" w:cs="Arial"/>
          <w:sz w:val="24"/>
          <w:szCs w:val="24"/>
        </w:rPr>
        <w:t>ecipient</w:t>
      </w:r>
      <w:r w:rsidR="00A66BF9" w:rsidRPr="00824D9D">
        <w:rPr>
          <w:rFonts w:ascii="Arial" w:hAnsi="Arial" w:cs="Arial"/>
          <w:sz w:val="24"/>
          <w:szCs w:val="24"/>
        </w:rPr>
        <w:t xml:space="preserve"> on a non-confidential basis prior to disclosure by the C</w:t>
      </w:r>
      <w:r w:rsidR="00D66382" w:rsidRPr="00824D9D">
        <w:rPr>
          <w:rFonts w:ascii="Arial" w:hAnsi="Arial" w:cs="Arial"/>
          <w:sz w:val="24"/>
          <w:szCs w:val="24"/>
        </w:rPr>
        <w:t>ompany</w:t>
      </w:r>
      <w:r w:rsidR="00A66BF9" w:rsidRPr="00824D9D">
        <w:rPr>
          <w:rFonts w:ascii="Arial" w:hAnsi="Arial" w:cs="Arial"/>
          <w:sz w:val="24"/>
          <w:szCs w:val="24"/>
        </w:rPr>
        <w:t xml:space="preserve"> or Franchisor; (c) was independently developed by R</w:t>
      </w:r>
      <w:r w:rsidR="00D66382" w:rsidRPr="00824D9D">
        <w:rPr>
          <w:rFonts w:ascii="Arial" w:hAnsi="Arial" w:cs="Arial"/>
          <w:sz w:val="24"/>
          <w:szCs w:val="24"/>
        </w:rPr>
        <w:t>ecipient</w:t>
      </w:r>
      <w:r w:rsidR="00A66BF9" w:rsidRPr="00824D9D">
        <w:rPr>
          <w:rFonts w:ascii="Arial" w:hAnsi="Arial" w:cs="Arial"/>
          <w:sz w:val="24"/>
          <w:szCs w:val="24"/>
        </w:rPr>
        <w:t xml:space="preserve"> or by persons who were not given access, directly or indirectly, to</w:t>
      </w:r>
      <w:r w:rsidR="00D66382" w:rsidRPr="00824D9D">
        <w:rPr>
          <w:rFonts w:ascii="Arial" w:hAnsi="Arial" w:cs="Arial"/>
          <w:sz w:val="24"/>
          <w:szCs w:val="24"/>
        </w:rPr>
        <w:t xml:space="preserve"> the information disclosed to Recipient</w:t>
      </w:r>
      <w:r w:rsidR="00A66BF9" w:rsidRPr="00824D9D">
        <w:rPr>
          <w:rFonts w:ascii="Arial" w:hAnsi="Arial" w:cs="Arial"/>
          <w:sz w:val="24"/>
          <w:szCs w:val="24"/>
        </w:rPr>
        <w:t xml:space="preserve"> by the C</w:t>
      </w:r>
      <w:r w:rsidR="00D66382" w:rsidRPr="00824D9D">
        <w:rPr>
          <w:rFonts w:ascii="Arial" w:hAnsi="Arial" w:cs="Arial"/>
          <w:sz w:val="24"/>
          <w:szCs w:val="24"/>
        </w:rPr>
        <w:t>ompany</w:t>
      </w:r>
      <w:r w:rsidR="00A66BF9" w:rsidRPr="00824D9D">
        <w:rPr>
          <w:rFonts w:ascii="Arial" w:hAnsi="Arial" w:cs="Arial"/>
          <w:sz w:val="24"/>
          <w:szCs w:val="24"/>
        </w:rPr>
        <w:t xml:space="preserve"> or Franchisor; or (d) </w:t>
      </w:r>
      <w:r w:rsidR="00955113" w:rsidRPr="00824D9D">
        <w:rPr>
          <w:rFonts w:ascii="Arial" w:hAnsi="Arial" w:cs="Arial"/>
          <w:sz w:val="24"/>
          <w:szCs w:val="24"/>
        </w:rPr>
        <w:t>becomes generally known in the public domain after the date of this Agreement through no breach of duty by the R</w:t>
      </w:r>
      <w:r w:rsidR="00D66382" w:rsidRPr="00824D9D">
        <w:rPr>
          <w:rFonts w:ascii="Arial" w:hAnsi="Arial" w:cs="Arial"/>
          <w:sz w:val="24"/>
          <w:szCs w:val="24"/>
        </w:rPr>
        <w:t>ecipient</w:t>
      </w:r>
      <w:r w:rsidR="00955113" w:rsidRPr="00824D9D">
        <w:rPr>
          <w:rFonts w:ascii="Arial" w:hAnsi="Arial" w:cs="Arial"/>
          <w:sz w:val="24"/>
          <w:szCs w:val="24"/>
        </w:rPr>
        <w:t>.  If R</w:t>
      </w:r>
      <w:r w:rsidR="00D66382" w:rsidRPr="00824D9D">
        <w:rPr>
          <w:rFonts w:ascii="Arial" w:hAnsi="Arial" w:cs="Arial"/>
          <w:sz w:val="24"/>
          <w:szCs w:val="24"/>
        </w:rPr>
        <w:t>ecipient</w:t>
      </w:r>
      <w:r w:rsidR="00955113" w:rsidRPr="00824D9D">
        <w:rPr>
          <w:rFonts w:ascii="Arial" w:hAnsi="Arial" w:cs="Arial"/>
          <w:sz w:val="24"/>
          <w:szCs w:val="24"/>
        </w:rPr>
        <w:t xml:space="preserve"> is requested or required as part of a legal process (by oral questions, interrogatories, requests for information or documents, subpoena, civil investigation, demand, or similar process) to disclose any Confidential Information, R</w:t>
      </w:r>
      <w:r w:rsidR="00D66382" w:rsidRPr="00824D9D">
        <w:rPr>
          <w:rFonts w:ascii="Arial" w:hAnsi="Arial" w:cs="Arial"/>
          <w:sz w:val="24"/>
          <w:szCs w:val="24"/>
        </w:rPr>
        <w:t>ecipient</w:t>
      </w:r>
      <w:r w:rsidR="00955113" w:rsidRPr="00824D9D">
        <w:rPr>
          <w:rFonts w:ascii="Arial" w:hAnsi="Arial" w:cs="Arial"/>
          <w:sz w:val="24"/>
          <w:szCs w:val="24"/>
        </w:rPr>
        <w:t xml:space="preserve"> must promptly provide the C</w:t>
      </w:r>
      <w:r w:rsidR="00D66382" w:rsidRPr="00824D9D">
        <w:rPr>
          <w:rFonts w:ascii="Arial" w:hAnsi="Arial" w:cs="Arial"/>
          <w:sz w:val="24"/>
          <w:szCs w:val="24"/>
        </w:rPr>
        <w:t>ompany</w:t>
      </w:r>
      <w:r w:rsidR="00955113" w:rsidRPr="00824D9D">
        <w:rPr>
          <w:rFonts w:ascii="Arial" w:hAnsi="Arial" w:cs="Arial"/>
          <w:sz w:val="24"/>
          <w:szCs w:val="24"/>
        </w:rPr>
        <w:t xml:space="preserve"> written notice of such request so an appropriate protective order may be sought.  R</w:t>
      </w:r>
      <w:r w:rsidR="00D66382" w:rsidRPr="00824D9D">
        <w:rPr>
          <w:rFonts w:ascii="Arial" w:hAnsi="Arial" w:cs="Arial"/>
          <w:sz w:val="24"/>
          <w:szCs w:val="24"/>
        </w:rPr>
        <w:t>ecipient</w:t>
      </w:r>
      <w:r w:rsidR="00955113" w:rsidRPr="00824D9D">
        <w:rPr>
          <w:rFonts w:ascii="Arial" w:hAnsi="Arial" w:cs="Arial"/>
          <w:sz w:val="24"/>
          <w:szCs w:val="24"/>
        </w:rPr>
        <w:t xml:space="preserve"> may disclose Confidential Information to a court, administrative agency, or governmental authority without liability under this Agreement if: (</w:t>
      </w:r>
      <w:proofErr w:type="spellStart"/>
      <w:r w:rsidR="00955113" w:rsidRPr="00824D9D">
        <w:rPr>
          <w:rFonts w:ascii="Arial" w:hAnsi="Arial" w:cs="Arial"/>
          <w:sz w:val="24"/>
          <w:szCs w:val="24"/>
        </w:rPr>
        <w:t>i</w:t>
      </w:r>
      <w:proofErr w:type="spellEnd"/>
      <w:r w:rsidR="00955113" w:rsidRPr="00824D9D">
        <w:rPr>
          <w:rFonts w:ascii="Arial" w:hAnsi="Arial" w:cs="Arial"/>
          <w:sz w:val="24"/>
          <w:szCs w:val="24"/>
        </w:rPr>
        <w:t xml:space="preserve">) Recipient is, in the reasonable opinion of his or her legal counsel, compelled under law to disclose such information to the court, administrative agency, or governmental authority or else be subject to contempt, censure, or other penalty; </w:t>
      </w:r>
      <w:r w:rsidR="00955113" w:rsidRPr="00824D9D">
        <w:rPr>
          <w:rFonts w:ascii="Arial" w:hAnsi="Arial" w:cs="Arial"/>
          <w:sz w:val="24"/>
          <w:szCs w:val="24"/>
        </w:rPr>
        <w:lastRenderedPageBreak/>
        <w:t xml:space="preserve">and (ii) Recipient has provided the Company with notice of the request or requirement to disclose </w:t>
      </w:r>
      <w:r w:rsidR="00761704" w:rsidRPr="00824D9D">
        <w:rPr>
          <w:rFonts w:ascii="Arial" w:hAnsi="Arial" w:cs="Arial"/>
          <w:sz w:val="24"/>
          <w:szCs w:val="24"/>
        </w:rPr>
        <w:t>as described above</w:t>
      </w:r>
      <w:r w:rsidR="00955113" w:rsidRPr="00824D9D">
        <w:rPr>
          <w:rFonts w:ascii="Arial" w:hAnsi="Arial" w:cs="Arial"/>
          <w:sz w:val="24"/>
          <w:szCs w:val="24"/>
        </w:rPr>
        <w:t>.</w:t>
      </w:r>
    </w:p>
    <w:p w14:paraId="0F430648" w14:textId="77777777" w:rsidR="00A0041E" w:rsidRPr="00824D9D" w:rsidRDefault="00A0041E" w:rsidP="00824D9D">
      <w:pPr>
        <w:pStyle w:val="wksection"/>
        <w:spacing w:after="0"/>
        <w:rPr>
          <w:rFonts w:ascii="Arial" w:hAnsi="Arial" w:cs="Arial"/>
          <w:sz w:val="24"/>
          <w:szCs w:val="24"/>
        </w:rPr>
      </w:pPr>
      <w:r w:rsidRPr="00824D9D">
        <w:rPr>
          <w:rFonts w:ascii="Arial" w:hAnsi="Arial" w:cs="Arial"/>
          <w:sz w:val="24"/>
          <w:szCs w:val="24"/>
        </w:rPr>
        <w:t>If the C</w:t>
      </w:r>
      <w:r w:rsidR="00955113" w:rsidRPr="00824D9D">
        <w:rPr>
          <w:rFonts w:ascii="Arial" w:hAnsi="Arial" w:cs="Arial"/>
          <w:sz w:val="24"/>
          <w:szCs w:val="24"/>
        </w:rPr>
        <w:t>ompany</w:t>
      </w:r>
      <w:r w:rsidRPr="00824D9D">
        <w:rPr>
          <w:rFonts w:ascii="Arial" w:hAnsi="Arial" w:cs="Arial"/>
          <w:sz w:val="24"/>
          <w:szCs w:val="24"/>
        </w:rPr>
        <w:t xml:space="preserve"> or Franchisor requests, the R</w:t>
      </w:r>
      <w:r w:rsidR="00955113" w:rsidRPr="00824D9D">
        <w:rPr>
          <w:rFonts w:ascii="Arial" w:hAnsi="Arial" w:cs="Arial"/>
          <w:sz w:val="24"/>
          <w:szCs w:val="24"/>
        </w:rPr>
        <w:t>ecipient</w:t>
      </w:r>
      <w:r w:rsidRPr="00824D9D">
        <w:rPr>
          <w:rFonts w:ascii="Arial" w:hAnsi="Arial" w:cs="Arial"/>
          <w:sz w:val="24"/>
          <w:szCs w:val="24"/>
        </w:rPr>
        <w:t xml:space="preserve"> must immediately return to the C</w:t>
      </w:r>
      <w:r w:rsidR="00955113" w:rsidRPr="00824D9D">
        <w:rPr>
          <w:rFonts w:ascii="Arial" w:hAnsi="Arial" w:cs="Arial"/>
          <w:sz w:val="24"/>
          <w:szCs w:val="24"/>
        </w:rPr>
        <w:t>ompany</w:t>
      </w:r>
      <w:r w:rsidRPr="00824D9D">
        <w:rPr>
          <w:rFonts w:ascii="Arial" w:hAnsi="Arial" w:cs="Arial"/>
          <w:sz w:val="24"/>
          <w:szCs w:val="24"/>
        </w:rPr>
        <w:t xml:space="preserve"> or Franchisor all Confidential Information—including copies, notes, memoranda, writings and other documents regarding the Confidential Information.  </w:t>
      </w:r>
      <w:r w:rsidR="00955113" w:rsidRPr="00824D9D">
        <w:rPr>
          <w:rFonts w:ascii="Arial" w:hAnsi="Arial" w:cs="Arial"/>
          <w:sz w:val="24"/>
          <w:szCs w:val="24"/>
        </w:rPr>
        <w:t xml:space="preserve">Recipient acknowledges that it has no ownership or proprietary rights in the Confidential Information. </w:t>
      </w:r>
    </w:p>
    <w:p w14:paraId="1954C09D" w14:textId="77777777" w:rsidR="00A0041E" w:rsidRPr="00824D9D" w:rsidRDefault="00A0041E" w:rsidP="00824D9D">
      <w:pPr>
        <w:pStyle w:val="wksection"/>
        <w:spacing w:after="0"/>
        <w:rPr>
          <w:rFonts w:ascii="Arial" w:hAnsi="Arial" w:cs="Arial"/>
          <w:sz w:val="24"/>
          <w:szCs w:val="24"/>
        </w:rPr>
      </w:pPr>
      <w:r w:rsidRPr="00824D9D">
        <w:rPr>
          <w:rFonts w:ascii="Arial" w:hAnsi="Arial" w:cs="Arial"/>
          <w:sz w:val="24"/>
          <w:szCs w:val="24"/>
        </w:rPr>
        <w:t>As a material inducement for C</w:t>
      </w:r>
      <w:r w:rsidR="00955113" w:rsidRPr="00824D9D">
        <w:rPr>
          <w:rFonts w:ascii="Arial" w:hAnsi="Arial" w:cs="Arial"/>
          <w:sz w:val="24"/>
          <w:szCs w:val="24"/>
        </w:rPr>
        <w:t>ompany</w:t>
      </w:r>
      <w:r w:rsidRPr="00824D9D">
        <w:rPr>
          <w:rFonts w:ascii="Arial" w:hAnsi="Arial" w:cs="Arial"/>
          <w:sz w:val="24"/>
          <w:szCs w:val="24"/>
        </w:rPr>
        <w:t xml:space="preserve"> to hire R</w:t>
      </w:r>
      <w:r w:rsidR="00955113" w:rsidRPr="00824D9D">
        <w:rPr>
          <w:rFonts w:ascii="Arial" w:hAnsi="Arial" w:cs="Arial"/>
          <w:sz w:val="24"/>
          <w:szCs w:val="24"/>
        </w:rPr>
        <w:t>ecipient</w:t>
      </w:r>
      <w:r w:rsidRPr="00824D9D">
        <w:rPr>
          <w:rFonts w:ascii="Arial" w:hAnsi="Arial" w:cs="Arial"/>
          <w:sz w:val="24"/>
          <w:szCs w:val="24"/>
        </w:rPr>
        <w:t xml:space="preserve"> or retain the services of R</w:t>
      </w:r>
      <w:r w:rsidR="00955113" w:rsidRPr="00824D9D">
        <w:rPr>
          <w:rFonts w:ascii="Arial" w:hAnsi="Arial" w:cs="Arial"/>
          <w:sz w:val="24"/>
          <w:szCs w:val="24"/>
        </w:rPr>
        <w:t>ecipient</w:t>
      </w:r>
      <w:r w:rsidRPr="00824D9D">
        <w:rPr>
          <w:rFonts w:ascii="Arial" w:hAnsi="Arial" w:cs="Arial"/>
          <w:sz w:val="24"/>
          <w:szCs w:val="24"/>
        </w:rPr>
        <w:t>, R</w:t>
      </w:r>
      <w:r w:rsidR="00955113" w:rsidRPr="00824D9D">
        <w:rPr>
          <w:rFonts w:ascii="Arial" w:hAnsi="Arial" w:cs="Arial"/>
          <w:sz w:val="24"/>
          <w:szCs w:val="24"/>
        </w:rPr>
        <w:t>ecipient</w:t>
      </w:r>
      <w:r w:rsidRPr="00824D9D">
        <w:rPr>
          <w:rFonts w:ascii="Arial" w:hAnsi="Arial" w:cs="Arial"/>
          <w:sz w:val="24"/>
          <w:szCs w:val="24"/>
        </w:rPr>
        <w:t xml:space="preserve"> agrees as follows:</w:t>
      </w:r>
    </w:p>
    <w:p w14:paraId="636E134F" w14:textId="77777777" w:rsidR="00A0041E" w:rsidRPr="00824D9D" w:rsidRDefault="001443D8" w:rsidP="00824D9D">
      <w:pPr>
        <w:pStyle w:val="wksection"/>
        <w:numPr>
          <w:ilvl w:val="1"/>
          <w:numId w:val="1"/>
        </w:numPr>
        <w:spacing w:after="0"/>
        <w:rPr>
          <w:rFonts w:ascii="Arial" w:hAnsi="Arial" w:cs="Arial"/>
          <w:sz w:val="24"/>
          <w:szCs w:val="24"/>
        </w:rPr>
      </w:pPr>
      <w:r w:rsidRPr="00824D9D">
        <w:rPr>
          <w:rFonts w:ascii="Arial" w:hAnsi="Arial" w:cs="Arial"/>
          <w:sz w:val="24"/>
          <w:szCs w:val="24"/>
        </w:rPr>
        <w:t xml:space="preserve">During the term of </w:t>
      </w:r>
      <w:r w:rsidR="00761704" w:rsidRPr="00824D9D">
        <w:rPr>
          <w:rFonts w:ascii="Arial" w:hAnsi="Arial" w:cs="Arial"/>
          <w:sz w:val="24"/>
          <w:szCs w:val="24"/>
        </w:rPr>
        <w:t>Recipient’s</w:t>
      </w:r>
      <w:r w:rsidRPr="00824D9D">
        <w:rPr>
          <w:rFonts w:ascii="Arial" w:hAnsi="Arial" w:cs="Arial"/>
          <w:sz w:val="24"/>
          <w:szCs w:val="24"/>
        </w:rPr>
        <w:t xml:space="preserve"> service with the Company and for a period of two (2) years following the termination or expiration of th</w:t>
      </w:r>
      <w:r w:rsidR="00761704" w:rsidRPr="00824D9D">
        <w:rPr>
          <w:rFonts w:ascii="Arial" w:hAnsi="Arial" w:cs="Arial"/>
          <w:sz w:val="24"/>
          <w:szCs w:val="24"/>
        </w:rPr>
        <w:t>at relationship</w:t>
      </w:r>
      <w:r w:rsidRPr="00824D9D">
        <w:rPr>
          <w:rFonts w:ascii="Arial" w:hAnsi="Arial" w:cs="Arial"/>
          <w:sz w:val="24"/>
          <w:szCs w:val="24"/>
        </w:rPr>
        <w:t xml:space="preserve">, </w:t>
      </w:r>
      <w:r w:rsidR="00313D9B" w:rsidRPr="00824D9D">
        <w:rPr>
          <w:rFonts w:ascii="Arial" w:hAnsi="Arial" w:cs="Arial"/>
          <w:sz w:val="24"/>
          <w:szCs w:val="24"/>
        </w:rPr>
        <w:t>Recipient</w:t>
      </w:r>
      <w:r w:rsidRPr="00824D9D">
        <w:rPr>
          <w:rFonts w:ascii="Arial" w:hAnsi="Arial" w:cs="Arial"/>
          <w:sz w:val="24"/>
          <w:szCs w:val="24"/>
        </w:rPr>
        <w:t xml:space="preserve"> shall not, directly or indirectly, provide </w:t>
      </w:r>
      <w:r w:rsidR="00761704" w:rsidRPr="00824D9D">
        <w:rPr>
          <w:rFonts w:ascii="Arial" w:hAnsi="Arial" w:cs="Arial"/>
          <w:sz w:val="24"/>
          <w:szCs w:val="24"/>
        </w:rPr>
        <w:t>c</w:t>
      </w:r>
      <w:r w:rsidRPr="00824D9D">
        <w:rPr>
          <w:rFonts w:ascii="Arial" w:hAnsi="Arial" w:cs="Arial"/>
          <w:sz w:val="24"/>
          <w:szCs w:val="24"/>
        </w:rPr>
        <w:t xml:space="preserve">onsulting </w:t>
      </w:r>
      <w:r w:rsidR="00761704" w:rsidRPr="00824D9D">
        <w:rPr>
          <w:rFonts w:ascii="Arial" w:hAnsi="Arial" w:cs="Arial"/>
          <w:sz w:val="24"/>
          <w:szCs w:val="24"/>
        </w:rPr>
        <w:t>s</w:t>
      </w:r>
      <w:r w:rsidRPr="00824D9D">
        <w:rPr>
          <w:rFonts w:ascii="Arial" w:hAnsi="Arial" w:cs="Arial"/>
          <w:sz w:val="24"/>
          <w:szCs w:val="24"/>
        </w:rPr>
        <w:t>ervices</w:t>
      </w:r>
      <w:r w:rsidR="00761704" w:rsidRPr="00824D9D">
        <w:rPr>
          <w:rFonts w:ascii="Arial" w:hAnsi="Arial" w:cs="Arial"/>
          <w:sz w:val="24"/>
          <w:szCs w:val="24"/>
        </w:rPr>
        <w:t>, franchise brokerage services,</w:t>
      </w:r>
      <w:r w:rsidRPr="00824D9D">
        <w:rPr>
          <w:rFonts w:ascii="Arial" w:hAnsi="Arial" w:cs="Arial"/>
          <w:sz w:val="24"/>
          <w:szCs w:val="24"/>
        </w:rPr>
        <w:t xml:space="preserve"> or </w:t>
      </w:r>
      <w:r w:rsidR="00761704" w:rsidRPr="00824D9D">
        <w:rPr>
          <w:rFonts w:ascii="Arial" w:hAnsi="Arial" w:cs="Arial"/>
          <w:sz w:val="24"/>
          <w:szCs w:val="24"/>
        </w:rPr>
        <w:t xml:space="preserve">any </w:t>
      </w:r>
      <w:r w:rsidRPr="00824D9D">
        <w:rPr>
          <w:rFonts w:ascii="Arial" w:hAnsi="Arial" w:cs="Arial"/>
          <w:sz w:val="24"/>
          <w:szCs w:val="24"/>
        </w:rPr>
        <w:t xml:space="preserve">services </w:t>
      </w:r>
      <w:r w:rsidR="00761704" w:rsidRPr="00824D9D">
        <w:rPr>
          <w:rFonts w:ascii="Arial" w:hAnsi="Arial" w:cs="Arial"/>
          <w:sz w:val="24"/>
          <w:szCs w:val="24"/>
        </w:rPr>
        <w:t xml:space="preserve">in competition with the services provided by the Company, </w:t>
      </w:r>
      <w:r w:rsidRPr="00824D9D">
        <w:rPr>
          <w:rFonts w:ascii="Arial" w:hAnsi="Arial" w:cs="Arial"/>
          <w:sz w:val="24"/>
          <w:szCs w:val="24"/>
        </w:rPr>
        <w:t xml:space="preserve">to any person or entity which competes with the Company or </w:t>
      </w:r>
      <w:proofErr w:type="spellStart"/>
      <w:r w:rsidRPr="00824D9D">
        <w:rPr>
          <w:rFonts w:ascii="Arial" w:hAnsi="Arial" w:cs="Arial"/>
          <w:sz w:val="24"/>
          <w:szCs w:val="24"/>
        </w:rPr>
        <w:t>FranNet</w:t>
      </w:r>
      <w:proofErr w:type="spellEnd"/>
      <w:r w:rsidRPr="00824D9D">
        <w:rPr>
          <w:rFonts w:ascii="Arial" w:hAnsi="Arial" w:cs="Arial"/>
          <w:sz w:val="24"/>
          <w:szCs w:val="24"/>
        </w:rPr>
        <w:t xml:space="preserve"> in the Territory described in the DMA in which the Company operates, or in any territory covered by any other Licensee or Franchisee of </w:t>
      </w:r>
      <w:proofErr w:type="spellStart"/>
      <w:r w:rsidRPr="00824D9D">
        <w:rPr>
          <w:rFonts w:ascii="Arial" w:hAnsi="Arial" w:cs="Arial"/>
          <w:sz w:val="24"/>
          <w:szCs w:val="24"/>
        </w:rPr>
        <w:t>FranNet</w:t>
      </w:r>
      <w:proofErr w:type="spellEnd"/>
      <w:r w:rsidRPr="00824D9D">
        <w:rPr>
          <w:rFonts w:ascii="Arial" w:hAnsi="Arial" w:cs="Arial"/>
          <w:sz w:val="24"/>
          <w:szCs w:val="24"/>
        </w:rPr>
        <w:t>.</w:t>
      </w:r>
      <w:r w:rsidR="00955113" w:rsidRPr="00824D9D">
        <w:rPr>
          <w:rFonts w:ascii="Arial" w:hAnsi="Arial" w:cs="Arial"/>
          <w:sz w:val="24"/>
          <w:szCs w:val="24"/>
        </w:rPr>
        <w:t xml:space="preserve"> </w:t>
      </w:r>
    </w:p>
    <w:p w14:paraId="10E7BA75" w14:textId="77777777" w:rsidR="00A0041E" w:rsidRPr="00824D9D" w:rsidRDefault="001443D8" w:rsidP="00824D9D">
      <w:pPr>
        <w:numPr>
          <w:ilvl w:val="1"/>
          <w:numId w:val="1"/>
        </w:numPr>
        <w:spacing w:line="360" w:lineRule="auto"/>
        <w:jc w:val="both"/>
        <w:rPr>
          <w:rFonts w:ascii="Arial" w:hAnsi="Arial" w:cs="Arial"/>
          <w:sz w:val="24"/>
          <w:szCs w:val="24"/>
        </w:rPr>
      </w:pPr>
      <w:r w:rsidRPr="00824D9D">
        <w:rPr>
          <w:rFonts w:ascii="Arial" w:hAnsi="Arial" w:cs="Arial"/>
          <w:sz w:val="24"/>
          <w:szCs w:val="24"/>
        </w:rPr>
        <w:t xml:space="preserve">During the term of </w:t>
      </w:r>
      <w:r w:rsidR="00761704" w:rsidRPr="00824D9D">
        <w:rPr>
          <w:rFonts w:ascii="Arial" w:hAnsi="Arial" w:cs="Arial"/>
          <w:sz w:val="24"/>
          <w:szCs w:val="24"/>
        </w:rPr>
        <w:t>Recipient’s</w:t>
      </w:r>
      <w:r w:rsidRPr="00824D9D">
        <w:rPr>
          <w:rFonts w:ascii="Arial" w:hAnsi="Arial" w:cs="Arial"/>
          <w:sz w:val="24"/>
          <w:szCs w:val="24"/>
        </w:rPr>
        <w:t xml:space="preserve"> service with the Company and for a period of two (2) years following the expiration or termination of </w:t>
      </w:r>
      <w:r w:rsidR="00761704" w:rsidRPr="00824D9D">
        <w:rPr>
          <w:rFonts w:ascii="Arial" w:hAnsi="Arial" w:cs="Arial"/>
          <w:sz w:val="24"/>
          <w:szCs w:val="24"/>
        </w:rPr>
        <w:t>such services</w:t>
      </w:r>
      <w:r w:rsidRPr="00824D9D">
        <w:rPr>
          <w:rFonts w:ascii="Arial" w:hAnsi="Arial" w:cs="Arial"/>
          <w:sz w:val="24"/>
          <w:szCs w:val="24"/>
        </w:rPr>
        <w:t xml:space="preserve">, </w:t>
      </w:r>
      <w:r w:rsidR="00313D9B" w:rsidRPr="00824D9D">
        <w:rPr>
          <w:rFonts w:ascii="Arial" w:hAnsi="Arial" w:cs="Arial"/>
          <w:sz w:val="24"/>
          <w:szCs w:val="24"/>
        </w:rPr>
        <w:t>Recipient</w:t>
      </w:r>
      <w:r w:rsidRPr="00824D9D">
        <w:rPr>
          <w:rFonts w:ascii="Arial" w:hAnsi="Arial" w:cs="Arial"/>
          <w:sz w:val="24"/>
          <w:szCs w:val="24"/>
        </w:rPr>
        <w:t xml:space="preserve"> will not, directly or indirectly, urge, entice, solicit, take away or refer to another company or person: (a) any </w:t>
      </w:r>
      <w:r w:rsidR="00761704" w:rsidRPr="00824D9D">
        <w:rPr>
          <w:rFonts w:ascii="Arial" w:hAnsi="Arial" w:cs="Arial"/>
          <w:sz w:val="24"/>
          <w:szCs w:val="24"/>
        </w:rPr>
        <w:t>p</w:t>
      </w:r>
      <w:r w:rsidRPr="00824D9D">
        <w:rPr>
          <w:rFonts w:ascii="Arial" w:hAnsi="Arial" w:cs="Arial"/>
          <w:sz w:val="24"/>
          <w:szCs w:val="24"/>
        </w:rPr>
        <w:t xml:space="preserve">rospect for whom </w:t>
      </w:r>
      <w:r w:rsidR="00761704" w:rsidRPr="00824D9D">
        <w:rPr>
          <w:rFonts w:ascii="Arial" w:hAnsi="Arial" w:cs="Arial"/>
          <w:sz w:val="24"/>
          <w:szCs w:val="24"/>
        </w:rPr>
        <w:t>the Company or its employees or independent contra</w:t>
      </w:r>
      <w:r w:rsidR="00824D9D" w:rsidRPr="00824D9D">
        <w:rPr>
          <w:rFonts w:ascii="Arial" w:hAnsi="Arial" w:cs="Arial"/>
          <w:sz w:val="24"/>
          <w:szCs w:val="24"/>
        </w:rPr>
        <w:t>c</w:t>
      </w:r>
      <w:r w:rsidR="00761704" w:rsidRPr="00824D9D">
        <w:rPr>
          <w:rFonts w:ascii="Arial" w:hAnsi="Arial" w:cs="Arial"/>
          <w:sz w:val="24"/>
          <w:szCs w:val="24"/>
        </w:rPr>
        <w:t>tors</w:t>
      </w:r>
      <w:r w:rsidRPr="00824D9D">
        <w:rPr>
          <w:rFonts w:ascii="Arial" w:hAnsi="Arial" w:cs="Arial"/>
          <w:sz w:val="24"/>
          <w:szCs w:val="24"/>
        </w:rPr>
        <w:t xml:space="preserve"> was providing </w:t>
      </w:r>
      <w:r w:rsidR="00824D9D" w:rsidRPr="00824D9D">
        <w:rPr>
          <w:rFonts w:ascii="Arial" w:hAnsi="Arial" w:cs="Arial"/>
          <w:sz w:val="24"/>
          <w:szCs w:val="24"/>
        </w:rPr>
        <w:t>c</w:t>
      </w:r>
      <w:r w:rsidRPr="00824D9D">
        <w:rPr>
          <w:rFonts w:ascii="Arial" w:hAnsi="Arial" w:cs="Arial"/>
          <w:sz w:val="24"/>
          <w:szCs w:val="24"/>
        </w:rPr>
        <w:t xml:space="preserve">onsulting </w:t>
      </w:r>
      <w:r w:rsidR="00824D9D" w:rsidRPr="00824D9D">
        <w:rPr>
          <w:rFonts w:ascii="Arial" w:hAnsi="Arial" w:cs="Arial"/>
          <w:sz w:val="24"/>
          <w:szCs w:val="24"/>
        </w:rPr>
        <w:t>s</w:t>
      </w:r>
      <w:r w:rsidRPr="00824D9D">
        <w:rPr>
          <w:rFonts w:ascii="Arial" w:hAnsi="Arial" w:cs="Arial"/>
          <w:sz w:val="24"/>
          <w:szCs w:val="24"/>
        </w:rPr>
        <w:t>ervices</w:t>
      </w:r>
      <w:r w:rsidR="00824D9D" w:rsidRPr="00824D9D">
        <w:rPr>
          <w:rFonts w:ascii="Arial" w:hAnsi="Arial" w:cs="Arial"/>
          <w:sz w:val="24"/>
          <w:szCs w:val="24"/>
        </w:rPr>
        <w:t>,</w:t>
      </w:r>
      <w:r w:rsidRPr="00824D9D">
        <w:rPr>
          <w:rFonts w:ascii="Arial" w:hAnsi="Arial" w:cs="Arial"/>
          <w:sz w:val="24"/>
          <w:szCs w:val="24"/>
        </w:rPr>
        <w:t xml:space="preserve"> or </w:t>
      </w:r>
      <w:r w:rsidR="00824D9D" w:rsidRPr="00824D9D">
        <w:rPr>
          <w:rFonts w:ascii="Arial" w:hAnsi="Arial" w:cs="Arial"/>
          <w:sz w:val="24"/>
          <w:szCs w:val="24"/>
        </w:rPr>
        <w:t>who Recipient</w:t>
      </w:r>
      <w:r w:rsidRPr="00824D9D">
        <w:rPr>
          <w:rFonts w:ascii="Arial" w:hAnsi="Arial" w:cs="Arial"/>
          <w:sz w:val="24"/>
          <w:szCs w:val="24"/>
        </w:rPr>
        <w:t xml:space="preserve"> met during </w:t>
      </w:r>
      <w:r w:rsidR="00824D9D" w:rsidRPr="00824D9D">
        <w:rPr>
          <w:rFonts w:ascii="Arial" w:hAnsi="Arial" w:cs="Arial"/>
          <w:sz w:val="24"/>
          <w:szCs w:val="24"/>
        </w:rPr>
        <w:t>his or her relationship with the Company</w:t>
      </w:r>
      <w:r w:rsidRPr="00824D9D">
        <w:rPr>
          <w:rFonts w:ascii="Arial" w:hAnsi="Arial" w:cs="Arial"/>
          <w:sz w:val="24"/>
          <w:szCs w:val="24"/>
        </w:rPr>
        <w:t xml:space="preserve">; or (b) any </w:t>
      </w:r>
      <w:r w:rsidR="00824D9D" w:rsidRPr="00824D9D">
        <w:rPr>
          <w:rFonts w:ascii="Arial" w:hAnsi="Arial" w:cs="Arial"/>
          <w:sz w:val="24"/>
          <w:szCs w:val="24"/>
        </w:rPr>
        <w:t>f</w:t>
      </w:r>
      <w:r w:rsidRPr="00824D9D">
        <w:rPr>
          <w:rFonts w:ascii="Arial" w:hAnsi="Arial" w:cs="Arial"/>
          <w:sz w:val="24"/>
          <w:szCs w:val="24"/>
        </w:rPr>
        <w:t xml:space="preserve">ranchisor with whom Company or </w:t>
      </w:r>
      <w:proofErr w:type="spellStart"/>
      <w:r w:rsidRPr="00824D9D">
        <w:rPr>
          <w:rFonts w:ascii="Arial" w:hAnsi="Arial" w:cs="Arial"/>
          <w:sz w:val="24"/>
          <w:szCs w:val="24"/>
        </w:rPr>
        <w:t>FranNet</w:t>
      </w:r>
      <w:proofErr w:type="spellEnd"/>
      <w:r w:rsidRPr="00824D9D">
        <w:rPr>
          <w:rFonts w:ascii="Arial" w:hAnsi="Arial" w:cs="Arial"/>
          <w:sz w:val="24"/>
          <w:szCs w:val="24"/>
        </w:rPr>
        <w:t xml:space="preserve"> has entered into an agreement to provide </w:t>
      </w:r>
      <w:r w:rsidR="00824D9D" w:rsidRPr="00824D9D">
        <w:rPr>
          <w:rFonts w:ascii="Arial" w:hAnsi="Arial" w:cs="Arial"/>
          <w:sz w:val="24"/>
          <w:szCs w:val="24"/>
        </w:rPr>
        <w:t>c</w:t>
      </w:r>
      <w:r w:rsidRPr="00824D9D">
        <w:rPr>
          <w:rFonts w:ascii="Arial" w:hAnsi="Arial" w:cs="Arial"/>
          <w:sz w:val="24"/>
          <w:szCs w:val="24"/>
        </w:rPr>
        <w:t xml:space="preserve">onsulting </w:t>
      </w:r>
      <w:r w:rsidR="00824D9D" w:rsidRPr="00824D9D">
        <w:rPr>
          <w:rFonts w:ascii="Arial" w:hAnsi="Arial" w:cs="Arial"/>
          <w:sz w:val="24"/>
          <w:szCs w:val="24"/>
        </w:rPr>
        <w:t>s</w:t>
      </w:r>
      <w:r w:rsidRPr="00824D9D">
        <w:rPr>
          <w:rFonts w:ascii="Arial" w:hAnsi="Arial" w:cs="Arial"/>
          <w:sz w:val="24"/>
          <w:szCs w:val="24"/>
        </w:rPr>
        <w:t>ervices</w:t>
      </w:r>
      <w:r w:rsidR="00824D9D" w:rsidRPr="00824D9D">
        <w:rPr>
          <w:rFonts w:ascii="Arial" w:hAnsi="Arial" w:cs="Arial"/>
          <w:sz w:val="24"/>
          <w:szCs w:val="24"/>
        </w:rPr>
        <w:t>, franchise brokerage services,</w:t>
      </w:r>
      <w:r w:rsidRPr="00824D9D">
        <w:rPr>
          <w:rFonts w:ascii="Arial" w:hAnsi="Arial" w:cs="Arial"/>
          <w:sz w:val="24"/>
          <w:szCs w:val="24"/>
        </w:rPr>
        <w:t xml:space="preserve"> or similar services.</w:t>
      </w:r>
    </w:p>
    <w:p w14:paraId="24E8DE8A" w14:textId="77777777" w:rsidR="001443D8" w:rsidRPr="00824D9D" w:rsidRDefault="001443D8" w:rsidP="00824D9D">
      <w:pPr>
        <w:jc w:val="both"/>
        <w:rPr>
          <w:rFonts w:ascii="Arial" w:hAnsi="Arial" w:cs="Arial"/>
          <w:sz w:val="24"/>
          <w:szCs w:val="24"/>
        </w:rPr>
      </w:pPr>
    </w:p>
    <w:p w14:paraId="14AE2B47" w14:textId="77777777" w:rsidR="001443D8" w:rsidRPr="00824D9D" w:rsidRDefault="00955113" w:rsidP="00824D9D">
      <w:pPr>
        <w:pStyle w:val="wksection"/>
        <w:numPr>
          <w:ilvl w:val="1"/>
          <w:numId w:val="1"/>
        </w:numPr>
        <w:spacing w:after="0"/>
        <w:rPr>
          <w:rFonts w:ascii="Arial" w:hAnsi="Arial" w:cs="Arial"/>
          <w:sz w:val="24"/>
          <w:szCs w:val="24"/>
        </w:rPr>
      </w:pPr>
      <w:r w:rsidRPr="00824D9D">
        <w:rPr>
          <w:rFonts w:ascii="Arial" w:hAnsi="Arial" w:cs="Arial"/>
          <w:sz w:val="24"/>
          <w:szCs w:val="24"/>
        </w:rPr>
        <w:t xml:space="preserve">Recipient agrees that he/she will not, from and after the date of this Agreement, for himself/herself, or on behalf of any other person, firm, partnership, corporation or other legal entity, attempt in any manner to commercially exploit the business concepts, business plans, marketing strategies, business relationships, or otherwise interfere with the ability of Company or Franchisor, or any of Franchisor’s other licensees, to conduct their respective businesses, and to further their </w:t>
      </w:r>
      <w:r w:rsidRPr="00824D9D">
        <w:rPr>
          <w:rFonts w:ascii="Arial" w:hAnsi="Arial" w:cs="Arial"/>
          <w:sz w:val="24"/>
          <w:szCs w:val="24"/>
        </w:rPr>
        <w:lastRenderedPageBreak/>
        <w:t>relationships with their existing business contacts, without the prior written consent of Franchisor in each instance.  Franchisor may withhold its consent in its sole discretion.</w:t>
      </w:r>
    </w:p>
    <w:p w14:paraId="78BEFFC8" w14:textId="77777777" w:rsidR="00A0041E" w:rsidRPr="00824D9D" w:rsidRDefault="00A0041E" w:rsidP="00824D9D">
      <w:pPr>
        <w:pStyle w:val="wksection"/>
        <w:spacing w:after="0"/>
        <w:rPr>
          <w:rFonts w:ascii="Arial" w:hAnsi="Arial" w:cs="Arial"/>
          <w:sz w:val="24"/>
          <w:szCs w:val="24"/>
        </w:rPr>
      </w:pPr>
      <w:r w:rsidRPr="00824D9D">
        <w:rPr>
          <w:rFonts w:ascii="Arial" w:hAnsi="Arial" w:cs="Arial"/>
          <w:sz w:val="24"/>
          <w:szCs w:val="24"/>
        </w:rPr>
        <w:t>The parties may modify this Agreement only by a written agreement signed by both of them.  This Agreement is the entire agreement between the parties regarding the subject matter hereof</w:t>
      </w:r>
      <w:r w:rsidR="00D66382" w:rsidRPr="00824D9D">
        <w:rPr>
          <w:rFonts w:ascii="Arial" w:hAnsi="Arial" w:cs="Arial"/>
          <w:sz w:val="24"/>
          <w:szCs w:val="24"/>
        </w:rPr>
        <w:t>, and supersedes all previous agreements, written or verbal</w:t>
      </w:r>
      <w:r w:rsidRPr="00824D9D">
        <w:rPr>
          <w:rFonts w:ascii="Arial" w:hAnsi="Arial" w:cs="Arial"/>
          <w:sz w:val="24"/>
          <w:szCs w:val="24"/>
        </w:rPr>
        <w:t>.</w:t>
      </w:r>
    </w:p>
    <w:p w14:paraId="52679650" w14:textId="77777777" w:rsidR="00A0041E" w:rsidRPr="00824D9D" w:rsidRDefault="00A0041E" w:rsidP="00824D9D">
      <w:pPr>
        <w:pStyle w:val="wksection"/>
        <w:spacing w:after="0"/>
        <w:rPr>
          <w:rFonts w:ascii="Arial" w:hAnsi="Arial" w:cs="Arial"/>
          <w:sz w:val="24"/>
          <w:szCs w:val="24"/>
        </w:rPr>
      </w:pPr>
      <w:r w:rsidRPr="00824D9D">
        <w:rPr>
          <w:rFonts w:ascii="Arial" w:hAnsi="Arial" w:cs="Arial"/>
          <w:sz w:val="24"/>
          <w:szCs w:val="24"/>
        </w:rPr>
        <w:t>Except as provided below, if any dispute arises out of this Agreement, such dispute must be resolved exclusively in the state and federal courts in ___________ County, ______________, which have jurisdiction over the parties.  The parties waive any right to object to jurisdiction and venue in these courts.  ____________ law governs this Agreement without regard to its principles of conflicts of law.</w:t>
      </w:r>
      <w:r w:rsidR="00955113" w:rsidRPr="00824D9D">
        <w:rPr>
          <w:rFonts w:ascii="Arial" w:hAnsi="Arial" w:cs="Arial"/>
          <w:sz w:val="24"/>
          <w:szCs w:val="24"/>
        </w:rPr>
        <w:t xml:space="preserve"> </w:t>
      </w:r>
    </w:p>
    <w:p w14:paraId="6AFE623D" w14:textId="77777777" w:rsidR="00A0041E" w:rsidRPr="00824D9D" w:rsidRDefault="00A0041E" w:rsidP="00824D9D">
      <w:pPr>
        <w:pStyle w:val="wksection"/>
        <w:spacing w:after="0"/>
        <w:rPr>
          <w:rFonts w:ascii="Arial" w:hAnsi="Arial" w:cs="Arial"/>
          <w:sz w:val="24"/>
          <w:szCs w:val="24"/>
        </w:rPr>
      </w:pPr>
      <w:r w:rsidRPr="00824D9D">
        <w:rPr>
          <w:rFonts w:ascii="Arial" w:hAnsi="Arial" w:cs="Arial"/>
          <w:sz w:val="24"/>
          <w:szCs w:val="24"/>
        </w:rPr>
        <w:t>The obligations in this Agreement are severable.  If any obligation is not fully enforceable, the parties may seek its enforcement to the fullest extent permitted by law.  A waiver of any breach of this Agreement is not considered a waiver of any subsequent breaches.  A waiver is only effective if in writing by the party waiving the breach and may not be effected orally or by conduct of the parties.</w:t>
      </w:r>
    </w:p>
    <w:p w14:paraId="3C0B9C92" w14:textId="77777777" w:rsidR="00A0041E" w:rsidRPr="00824D9D" w:rsidRDefault="00D66382" w:rsidP="00824D9D">
      <w:pPr>
        <w:pStyle w:val="wksection"/>
        <w:spacing w:after="0"/>
        <w:rPr>
          <w:rFonts w:ascii="Arial" w:hAnsi="Arial" w:cs="Arial"/>
          <w:sz w:val="24"/>
          <w:szCs w:val="24"/>
        </w:rPr>
      </w:pPr>
      <w:r w:rsidRPr="00824D9D">
        <w:rPr>
          <w:rFonts w:ascii="Arial" w:hAnsi="Arial" w:cs="Arial"/>
          <w:sz w:val="24"/>
          <w:szCs w:val="24"/>
        </w:rPr>
        <w:t>The Company</w:t>
      </w:r>
      <w:r w:rsidR="00A0041E" w:rsidRPr="00824D9D">
        <w:rPr>
          <w:rFonts w:ascii="Arial" w:hAnsi="Arial" w:cs="Arial"/>
          <w:sz w:val="24"/>
          <w:szCs w:val="24"/>
        </w:rPr>
        <w:t xml:space="preserve"> or Franchisor may seek and obtain injunctive relief against threatened or actual conduct that is or will be a breach of this Agreement and need not establish any actual or irreparable damage nor post any bond or other security.  If the C</w:t>
      </w:r>
      <w:r w:rsidRPr="00824D9D">
        <w:rPr>
          <w:rFonts w:ascii="Arial" w:hAnsi="Arial" w:cs="Arial"/>
          <w:sz w:val="24"/>
          <w:szCs w:val="24"/>
        </w:rPr>
        <w:t>ompany</w:t>
      </w:r>
      <w:r w:rsidR="00A0041E" w:rsidRPr="00824D9D">
        <w:rPr>
          <w:rFonts w:ascii="Arial" w:hAnsi="Arial" w:cs="Arial"/>
          <w:sz w:val="24"/>
          <w:szCs w:val="24"/>
        </w:rPr>
        <w:t xml:space="preserve"> or Franchisor incurs any costs to enforce its rights under this Agreement</w:t>
      </w:r>
      <w:r w:rsidR="005E111A" w:rsidRPr="00824D9D">
        <w:rPr>
          <w:rFonts w:ascii="Arial" w:hAnsi="Arial" w:cs="Arial"/>
          <w:sz w:val="24"/>
          <w:szCs w:val="24"/>
        </w:rPr>
        <w:t>, including reasonable attorney</w:t>
      </w:r>
      <w:r w:rsidR="00A0041E" w:rsidRPr="00824D9D">
        <w:rPr>
          <w:rFonts w:ascii="Arial" w:hAnsi="Arial" w:cs="Arial"/>
          <w:sz w:val="24"/>
          <w:szCs w:val="24"/>
        </w:rPr>
        <w:t xml:space="preserve"> fees, R</w:t>
      </w:r>
      <w:r w:rsidRPr="00824D9D">
        <w:rPr>
          <w:rFonts w:ascii="Arial" w:hAnsi="Arial" w:cs="Arial"/>
          <w:sz w:val="24"/>
          <w:szCs w:val="24"/>
        </w:rPr>
        <w:t>ecipient</w:t>
      </w:r>
      <w:r w:rsidR="00A0041E" w:rsidRPr="00824D9D">
        <w:rPr>
          <w:rFonts w:ascii="Arial" w:hAnsi="Arial" w:cs="Arial"/>
          <w:sz w:val="24"/>
          <w:szCs w:val="24"/>
        </w:rPr>
        <w:t xml:space="preserve"> must promptly reimburse the C</w:t>
      </w:r>
      <w:r w:rsidRPr="00824D9D">
        <w:rPr>
          <w:rFonts w:ascii="Arial" w:hAnsi="Arial" w:cs="Arial"/>
          <w:sz w:val="24"/>
          <w:szCs w:val="24"/>
        </w:rPr>
        <w:t>ompany</w:t>
      </w:r>
      <w:r w:rsidR="00A0041E" w:rsidRPr="00824D9D">
        <w:rPr>
          <w:rFonts w:ascii="Arial" w:hAnsi="Arial" w:cs="Arial"/>
          <w:sz w:val="24"/>
          <w:szCs w:val="24"/>
        </w:rPr>
        <w:t xml:space="preserve"> and Franchisor for such costs.</w:t>
      </w:r>
    </w:p>
    <w:p w14:paraId="248261C9" w14:textId="77777777" w:rsidR="00A0041E" w:rsidRPr="00824D9D" w:rsidRDefault="00A0041E" w:rsidP="00824D9D">
      <w:pPr>
        <w:pStyle w:val="wksection"/>
        <w:spacing w:after="0"/>
        <w:rPr>
          <w:rFonts w:ascii="Arial" w:hAnsi="Arial" w:cs="Arial"/>
          <w:sz w:val="24"/>
          <w:szCs w:val="24"/>
        </w:rPr>
      </w:pPr>
      <w:r w:rsidRPr="00824D9D">
        <w:rPr>
          <w:rFonts w:ascii="Arial" w:hAnsi="Arial" w:cs="Arial"/>
          <w:sz w:val="24"/>
          <w:szCs w:val="24"/>
        </w:rPr>
        <w:t>If any court finally holds that the time or territory or any other provision contained in this Agreement constitutes an unreasonable restriction on R</w:t>
      </w:r>
      <w:r w:rsidR="00D66382" w:rsidRPr="00824D9D">
        <w:rPr>
          <w:rFonts w:ascii="Arial" w:hAnsi="Arial" w:cs="Arial"/>
          <w:sz w:val="24"/>
          <w:szCs w:val="24"/>
        </w:rPr>
        <w:t>ecipient</w:t>
      </w:r>
      <w:r w:rsidRPr="00824D9D">
        <w:rPr>
          <w:rFonts w:ascii="Arial" w:hAnsi="Arial" w:cs="Arial"/>
          <w:sz w:val="24"/>
          <w:szCs w:val="24"/>
        </w:rPr>
        <w:t>, the provisions of this Agreement are not thereby rendered void but apply as to time and territory or to such other extent as that court determines to be a reasonable restriction under the circumstances.  In its sole discretion, the C</w:t>
      </w:r>
      <w:r w:rsidR="00D66382" w:rsidRPr="00824D9D">
        <w:rPr>
          <w:rFonts w:ascii="Arial" w:hAnsi="Arial" w:cs="Arial"/>
          <w:sz w:val="24"/>
          <w:szCs w:val="24"/>
        </w:rPr>
        <w:t>ompany</w:t>
      </w:r>
      <w:r w:rsidRPr="00824D9D">
        <w:rPr>
          <w:rFonts w:ascii="Arial" w:hAnsi="Arial" w:cs="Arial"/>
          <w:sz w:val="24"/>
          <w:szCs w:val="24"/>
        </w:rPr>
        <w:t xml:space="preserve"> or Franchisor may reduce the scope of any covenant in this Agreement without R</w:t>
      </w:r>
      <w:r w:rsidR="00D66382" w:rsidRPr="00824D9D">
        <w:rPr>
          <w:rFonts w:ascii="Arial" w:hAnsi="Arial" w:cs="Arial"/>
          <w:sz w:val="24"/>
          <w:szCs w:val="24"/>
        </w:rPr>
        <w:t>ecipient’s</w:t>
      </w:r>
      <w:r w:rsidRPr="00824D9D">
        <w:rPr>
          <w:rFonts w:ascii="Arial" w:hAnsi="Arial" w:cs="Arial"/>
          <w:sz w:val="24"/>
          <w:szCs w:val="24"/>
        </w:rPr>
        <w:t xml:space="preserve"> consent, effective immediately upon R</w:t>
      </w:r>
      <w:r w:rsidR="00D66382" w:rsidRPr="00824D9D">
        <w:rPr>
          <w:rFonts w:ascii="Arial" w:hAnsi="Arial" w:cs="Arial"/>
          <w:sz w:val="24"/>
          <w:szCs w:val="24"/>
        </w:rPr>
        <w:t>ecipient’s receipt of written notice.  Recipient</w:t>
      </w:r>
      <w:r w:rsidRPr="00824D9D">
        <w:rPr>
          <w:rFonts w:ascii="Arial" w:hAnsi="Arial" w:cs="Arial"/>
          <w:sz w:val="24"/>
          <w:szCs w:val="24"/>
        </w:rPr>
        <w:t xml:space="preserve"> must immediately comply with any covenant as so modified, which is fully enforceable to the extent permitted by applicable law.</w:t>
      </w:r>
    </w:p>
    <w:p w14:paraId="38EE2034" w14:textId="77777777" w:rsidR="00A0041E" w:rsidRPr="00824D9D" w:rsidRDefault="00A0041E" w:rsidP="00824D9D">
      <w:pPr>
        <w:pStyle w:val="wksection"/>
        <w:spacing w:after="0"/>
        <w:rPr>
          <w:rFonts w:ascii="Arial" w:hAnsi="Arial" w:cs="Arial"/>
          <w:sz w:val="24"/>
          <w:szCs w:val="24"/>
        </w:rPr>
      </w:pPr>
      <w:r w:rsidRPr="00824D9D">
        <w:rPr>
          <w:rFonts w:ascii="Arial" w:hAnsi="Arial" w:cs="Arial"/>
          <w:sz w:val="24"/>
          <w:szCs w:val="24"/>
        </w:rPr>
        <w:lastRenderedPageBreak/>
        <w:t xml:space="preserve">The parties may sign this Agreement in counterparts, each of which is considered an original, but all of which together are considered one and the same instrument.  Nothing in this Agreement, whether express or implied, is intended to confer any rights or remedies under or by reason of this Agreement on any persons other than </w:t>
      </w:r>
      <w:r w:rsidR="00824D9D" w:rsidRPr="00824D9D">
        <w:rPr>
          <w:rFonts w:ascii="Arial" w:hAnsi="Arial" w:cs="Arial"/>
          <w:sz w:val="24"/>
          <w:szCs w:val="24"/>
        </w:rPr>
        <w:t xml:space="preserve">the Company and </w:t>
      </w:r>
      <w:r w:rsidRPr="00824D9D">
        <w:rPr>
          <w:rFonts w:ascii="Arial" w:hAnsi="Arial" w:cs="Arial"/>
          <w:sz w:val="24"/>
          <w:szCs w:val="24"/>
        </w:rPr>
        <w:t xml:space="preserve">Franchisor, </w:t>
      </w:r>
      <w:r w:rsidR="00824D9D" w:rsidRPr="00824D9D">
        <w:rPr>
          <w:rFonts w:ascii="Arial" w:hAnsi="Arial" w:cs="Arial"/>
          <w:sz w:val="24"/>
          <w:szCs w:val="24"/>
        </w:rPr>
        <w:t>their</w:t>
      </w:r>
      <w:r w:rsidRPr="00824D9D">
        <w:rPr>
          <w:rFonts w:ascii="Arial" w:hAnsi="Arial" w:cs="Arial"/>
          <w:sz w:val="24"/>
          <w:szCs w:val="24"/>
        </w:rPr>
        <w:t xml:space="preserve"> successors and assigns, and the parties hereto and their respective personal representatives, other legal representatives, heirs, successors, and permitted assigns.  Nothing in this Agreement is intended to relieve or discharge the obligations or liability of any third person to any party to this Agreement, nor does any provision give any third person any right of subrogation or action over or against any party to this Agreement.</w:t>
      </w:r>
    </w:p>
    <w:p w14:paraId="22564FF9" w14:textId="77777777" w:rsidR="00A0041E" w:rsidRPr="00824D9D" w:rsidRDefault="00A0041E" w:rsidP="00824D9D">
      <w:pPr>
        <w:pStyle w:val="wksection"/>
        <w:spacing w:after="0"/>
        <w:rPr>
          <w:rFonts w:ascii="Arial" w:hAnsi="Arial" w:cs="Arial"/>
          <w:sz w:val="24"/>
          <w:szCs w:val="24"/>
        </w:rPr>
      </w:pPr>
      <w:r w:rsidRPr="00824D9D">
        <w:rPr>
          <w:rFonts w:ascii="Arial" w:hAnsi="Arial" w:cs="Arial"/>
          <w:sz w:val="24"/>
          <w:szCs w:val="24"/>
        </w:rPr>
        <w:t>The parties acknowledge and agree that Franchisor is a third party beneficiary of this Agreement and has the independent right to enforce this Agreement as if an original party hereto.</w:t>
      </w:r>
    </w:p>
    <w:p w14:paraId="6446B834" w14:textId="77777777" w:rsidR="00A0041E" w:rsidRPr="00824D9D" w:rsidRDefault="00A0041E" w:rsidP="00824D9D">
      <w:pPr>
        <w:pStyle w:val="wksection"/>
        <w:numPr>
          <w:ilvl w:val="0"/>
          <w:numId w:val="0"/>
        </w:numPr>
        <w:spacing w:after="0"/>
        <w:rPr>
          <w:rFonts w:ascii="Arial" w:hAnsi="Arial" w:cs="Arial"/>
          <w:sz w:val="24"/>
          <w:szCs w:val="24"/>
        </w:rPr>
      </w:pPr>
    </w:p>
    <w:tbl>
      <w:tblPr>
        <w:tblW w:w="9876" w:type="dxa"/>
        <w:tblLayout w:type="fixed"/>
        <w:tblLook w:val="0000" w:firstRow="0" w:lastRow="0" w:firstColumn="0" w:lastColumn="0" w:noHBand="0" w:noVBand="0"/>
      </w:tblPr>
      <w:tblGrid>
        <w:gridCol w:w="4938"/>
        <w:gridCol w:w="4938"/>
      </w:tblGrid>
      <w:tr w:rsidR="00A0041E" w:rsidRPr="00824D9D" w14:paraId="34877342" w14:textId="77777777" w:rsidTr="005716D3">
        <w:trPr>
          <w:trHeight w:val="3246"/>
        </w:trPr>
        <w:tc>
          <w:tcPr>
            <w:tcW w:w="4938" w:type="dxa"/>
          </w:tcPr>
          <w:p w14:paraId="08159E4D" w14:textId="77777777" w:rsidR="00A0041E" w:rsidRPr="00824D9D" w:rsidRDefault="00A0041E" w:rsidP="00824D9D">
            <w:pPr>
              <w:pStyle w:val="wkcenter"/>
              <w:spacing w:after="0"/>
              <w:rPr>
                <w:rFonts w:ascii="Arial" w:hAnsi="Arial" w:cs="Arial"/>
                <w:sz w:val="24"/>
                <w:szCs w:val="24"/>
              </w:rPr>
            </w:pPr>
            <w:r w:rsidRPr="00824D9D">
              <w:rPr>
                <w:rFonts w:ascii="Arial" w:hAnsi="Arial" w:cs="Arial"/>
                <w:sz w:val="24"/>
                <w:szCs w:val="24"/>
              </w:rPr>
              <w:t>THE COMPANY:</w:t>
            </w:r>
          </w:p>
          <w:p w14:paraId="4066A9AB" w14:textId="77777777" w:rsidR="00A0041E" w:rsidRPr="00824D9D" w:rsidRDefault="00A0041E" w:rsidP="00824D9D">
            <w:pPr>
              <w:pStyle w:val="wksign"/>
              <w:rPr>
                <w:rFonts w:ascii="Arial" w:hAnsi="Arial" w:cs="Arial"/>
                <w:sz w:val="24"/>
                <w:szCs w:val="24"/>
              </w:rPr>
            </w:pPr>
          </w:p>
          <w:p w14:paraId="3D87D9B7" w14:textId="77777777" w:rsidR="00A0041E" w:rsidRPr="00824D9D" w:rsidRDefault="00A0041E" w:rsidP="00824D9D">
            <w:pPr>
              <w:pStyle w:val="wksign"/>
              <w:rPr>
                <w:rFonts w:ascii="Arial" w:hAnsi="Arial" w:cs="Arial"/>
                <w:sz w:val="24"/>
                <w:szCs w:val="24"/>
              </w:rPr>
            </w:pPr>
            <w:r w:rsidRPr="00824D9D">
              <w:rPr>
                <w:rFonts w:ascii="Arial" w:hAnsi="Arial" w:cs="Arial"/>
                <w:sz w:val="24"/>
                <w:szCs w:val="24"/>
              </w:rPr>
              <w:t xml:space="preserve">By:  </w:t>
            </w:r>
            <w:r w:rsidRPr="00824D9D">
              <w:rPr>
                <w:rFonts w:ascii="Arial" w:hAnsi="Arial" w:cs="Arial"/>
                <w:sz w:val="24"/>
                <w:szCs w:val="24"/>
              </w:rPr>
              <w:tab/>
            </w:r>
          </w:p>
          <w:p w14:paraId="1FB81E18" w14:textId="77777777" w:rsidR="00A0041E" w:rsidRPr="00824D9D" w:rsidRDefault="00A0041E" w:rsidP="00824D9D">
            <w:pPr>
              <w:pStyle w:val="wksign"/>
              <w:rPr>
                <w:rFonts w:ascii="Arial" w:hAnsi="Arial" w:cs="Arial"/>
                <w:sz w:val="24"/>
                <w:szCs w:val="24"/>
              </w:rPr>
            </w:pPr>
            <w:r w:rsidRPr="00824D9D">
              <w:rPr>
                <w:rFonts w:ascii="Arial" w:hAnsi="Arial" w:cs="Arial"/>
                <w:b/>
                <w:sz w:val="24"/>
                <w:szCs w:val="24"/>
              </w:rPr>
              <w:t>Print Name:</w:t>
            </w:r>
          </w:p>
          <w:p w14:paraId="756745AC" w14:textId="77777777" w:rsidR="00A0041E" w:rsidRPr="00824D9D" w:rsidRDefault="00A0041E" w:rsidP="00824D9D">
            <w:pPr>
              <w:pStyle w:val="wksign"/>
              <w:rPr>
                <w:rFonts w:ascii="Arial" w:hAnsi="Arial" w:cs="Arial"/>
                <w:sz w:val="24"/>
                <w:szCs w:val="24"/>
              </w:rPr>
            </w:pPr>
          </w:p>
          <w:p w14:paraId="15E8D837" w14:textId="77777777" w:rsidR="00A0041E" w:rsidRPr="00824D9D" w:rsidRDefault="00A0041E" w:rsidP="00824D9D">
            <w:pPr>
              <w:pStyle w:val="wksign"/>
              <w:rPr>
                <w:rFonts w:ascii="Arial" w:hAnsi="Arial" w:cs="Arial"/>
                <w:sz w:val="24"/>
                <w:szCs w:val="24"/>
              </w:rPr>
            </w:pPr>
          </w:p>
          <w:p w14:paraId="20BB6BDB" w14:textId="77777777" w:rsidR="00A0041E" w:rsidRPr="00824D9D" w:rsidRDefault="007206A4" w:rsidP="00824D9D">
            <w:pPr>
              <w:pStyle w:val="wksign"/>
              <w:rPr>
                <w:rFonts w:ascii="Arial" w:hAnsi="Arial" w:cs="Arial"/>
                <w:sz w:val="24"/>
                <w:szCs w:val="24"/>
              </w:rPr>
            </w:pPr>
            <w:r w:rsidRPr="00824D9D">
              <w:rPr>
                <w:rFonts w:ascii="Arial" w:hAnsi="Arial" w:cs="Arial"/>
                <w:sz w:val="24"/>
                <w:szCs w:val="24"/>
              </w:rPr>
              <w:t>Signature__________________________</w:t>
            </w:r>
          </w:p>
          <w:p w14:paraId="51257B09" w14:textId="77777777" w:rsidR="005716D3" w:rsidRPr="00824D9D" w:rsidRDefault="005716D3" w:rsidP="00824D9D">
            <w:pPr>
              <w:pStyle w:val="wksign"/>
              <w:rPr>
                <w:rFonts w:ascii="Arial" w:hAnsi="Arial" w:cs="Arial"/>
                <w:sz w:val="24"/>
                <w:szCs w:val="24"/>
              </w:rPr>
            </w:pPr>
          </w:p>
          <w:p w14:paraId="25EDF73E" w14:textId="77777777" w:rsidR="005716D3" w:rsidRPr="00824D9D" w:rsidRDefault="005716D3" w:rsidP="00824D9D">
            <w:pPr>
              <w:pStyle w:val="wksign"/>
              <w:rPr>
                <w:rFonts w:ascii="Arial" w:hAnsi="Arial" w:cs="Arial"/>
                <w:sz w:val="24"/>
                <w:szCs w:val="24"/>
              </w:rPr>
            </w:pPr>
          </w:p>
          <w:p w14:paraId="3532B960" w14:textId="77777777" w:rsidR="005716D3" w:rsidRPr="00824D9D" w:rsidRDefault="005716D3" w:rsidP="00824D9D">
            <w:pPr>
              <w:pStyle w:val="wksign"/>
              <w:rPr>
                <w:rFonts w:ascii="Arial" w:hAnsi="Arial" w:cs="Arial"/>
                <w:sz w:val="24"/>
                <w:szCs w:val="24"/>
              </w:rPr>
            </w:pPr>
            <w:r w:rsidRPr="00824D9D">
              <w:rPr>
                <w:rFonts w:ascii="Arial" w:hAnsi="Arial" w:cs="Arial"/>
                <w:sz w:val="24"/>
                <w:szCs w:val="24"/>
              </w:rPr>
              <w:t>Title______________________________</w:t>
            </w:r>
          </w:p>
        </w:tc>
        <w:tc>
          <w:tcPr>
            <w:tcW w:w="4938" w:type="dxa"/>
          </w:tcPr>
          <w:p w14:paraId="75FE6606" w14:textId="77777777" w:rsidR="00A0041E" w:rsidRPr="00824D9D" w:rsidRDefault="00A0041E" w:rsidP="00824D9D">
            <w:pPr>
              <w:pStyle w:val="wkcenter"/>
              <w:spacing w:after="0"/>
              <w:rPr>
                <w:rFonts w:ascii="Arial" w:hAnsi="Arial" w:cs="Arial"/>
                <w:sz w:val="24"/>
                <w:szCs w:val="24"/>
              </w:rPr>
            </w:pPr>
            <w:r w:rsidRPr="00824D9D">
              <w:rPr>
                <w:rFonts w:ascii="Arial" w:hAnsi="Arial" w:cs="Arial"/>
                <w:sz w:val="24"/>
                <w:szCs w:val="24"/>
              </w:rPr>
              <w:t>RECIPIENT:</w:t>
            </w:r>
          </w:p>
          <w:p w14:paraId="3B9CDF54" w14:textId="77777777" w:rsidR="00A0041E" w:rsidRPr="00824D9D" w:rsidRDefault="00A0041E" w:rsidP="00824D9D">
            <w:pPr>
              <w:pStyle w:val="wksign"/>
              <w:rPr>
                <w:rFonts w:ascii="Arial" w:hAnsi="Arial" w:cs="Arial"/>
                <w:sz w:val="24"/>
                <w:szCs w:val="24"/>
              </w:rPr>
            </w:pPr>
          </w:p>
          <w:p w14:paraId="0C3069C4" w14:textId="77777777" w:rsidR="00A0041E" w:rsidRPr="00824D9D" w:rsidRDefault="00A0041E" w:rsidP="00824D9D">
            <w:pPr>
              <w:pStyle w:val="wksign"/>
              <w:rPr>
                <w:rFonts w:ascii="Arial" w:hAnsi="Arial" w:cs="Arial"/>
                <w:sz w:val="24"/>
                <w:szCs w:val="24"/>
              </w:rPr>
            </w:pPr>
            <w:r w:rsidRPr="00824D9D">
              <w:rPr>
                <w:rFonts w:ascii="Arial" w:hAnsi="Arial" w:cs="Arial"/>
                <w:sz w:val="24"/>
                <w:szCs w:val="24"/>
              </w:rPr>
              <w:t xml:space="preserve">By:  </w:t>
            </w:r>
            <w:r w:rsidRPr="00824D9D">
              <w:rPr>
                <w:rFonts w:ascii="Arial" w:hAnsi="Arial" w:cs="Arial"/>
                <w:sz w:val="24"/>
                <w:szCs w:val="24"/>
              </w:rPr>
              <w:tab/>
            </w:r>
          </w:p>
          <w:p w14:paraId="38564C49" w14:textId="77777777" w:rsidR="00A0041E" w:rsidRPr="00824D9D" w:rsidRDefault="00A0041E" w:rsidP="00824D9D">
            <w:pPr>
              <w:pStyle w:val="wksign"/>
              <w:rPr>
                <w:rFonts w:ascii="Arial" w:hAnsi="Arial" w:cs="Arial"/>
                <w:sz w:val="24"/>
                <w:szCs w:val="24"/>
              </w:rPr>
            </w:pPr>
            <w:r w:rsidRPr="00824D9D">
              <w:rPr>
                <w:rFonts w:ascii="Arial" w:hAnsi="Arial" w:cs="Arial"/>
                <w:b/>
                <w:sz w:val="24"/>
                <w:szCs w:val="24"/>
              </w:rPr>
              <w:t>Print Name:</w:t>
            </w:r>
          </w:p>
          <w:p w14:paraId="61B95C51" w14:textId="77777777" w:rsidR="00A0041E" w:rsidRPr="00824D9D" w:rsidRDefault="00A0041E" w:rsidP="00824D9D">
            <w:pPr>
              <w:pStyle w:val="wksign"/>
              <w:rPr>
                <w:rFonts w:ascii="Arial" w:hAnsi="Arial" w:cs="Arial"/>
                <w:sz w:val="24"/>
                <w:szCs w:val="24"/>
              </w:rPr>
            </w:pPr>
          </w:p>
          <w:p w14:paraId="1F177A6D" w14:textId="77777777" w:rsidR="00A0041E" w:rsidRPr="00824D9D" w:rsidRDefault="00A0041E" w:rsidP="00824D9D">
            <w:pPr>
              <w:pStyle w:val="wksign"/>
              <w:rPr>
                <w:rFonts w:ascii="Arial" w:hAnsi="Arial" w:cs="Arial"/>
                <w:sz w:val="24"/>
                <w:szCs w:val="24"/>
              </w:rPr>
            </w:pPr>
          </w:p>
          <w:p w14:paraId="62C069C2" w14:textId="77777777" w:rsidR="00A0041E" w:rsidRPr="00824D9D" w:rsidRDefault="007206A4" w:rsidP="00824D9D">
            <w:pPr>
              <w:pStyle w:val="wksign"/>
              <w:rPr>
                <w:rFonts w:ascii="Arial" w:hAnsi="Arial" w:cs="Arial"/>
                <w:sz w:val="24"/>
                <w:szCs w:val="24"/>
              </w:rPr>
            </w:pPr>
            <w:r w:rsidRPr="00824D9D">
              <w:rPr>
                <w:rFonts w:ascii="Arial" w:hAnsi="Arial" w:cs="Arial"/>
                <w:sz w:val="24"/>
                <w:szCs w:val="24"/>
              </w:rPr>
              <w:t>Signature</w:t>
            </w:r>
            <w:r w:rsidR="00A0041E" w:rsidRPr="00824D9D">
              <w:rPr>
                <w:rFonts w:ascii="Arial" w:hAnsi="Arial" w:cs="Arial"/>
                <w:sz w:val="24"/>
                <w:szCs w:val="24"/>
              </w:rPr>
              <w:t xml:space="preserve"> </w:t>
            </w:r>
            <w:r w:rsidR="006F71DB" w:rsidRPr="00824D9D">
              <w:rPr>
                <w:rFonts w:ascii="Arial" w:hAnsi="Arial" w:cs="Arial"/>
                <w:sz w:val="24"/>
                <w:szCs w:val="24"/>
              </w:rPr>
              <w:t>_________________________</w:t>
            </w:r>
          </w:p>
          <w:p w14:paraId="0AA6203B" w14:textId="77777777" w:rsidR="005716D3" w:rsidRPr="00824D9D" w:rsidRDefault="005716D3" w:rsidP="00824D9D">
            <w:pPr>
              <w:pStyle w:val="wksign"/>
              <w:rPr>
                <w:rFonts w:ascii="Arial" w:hAnsi="Arial" w:cs="Arial"/>
                <w:sz w:val="24"/>
                <w:szCs w:val="24"/>
              </w:rPr>
            </w:pPr>
          </w:p>
          <w:p w14:paraId="222F285D" w14:textId="77777777" w:rsidR="005716D3" w:rsidRPr="00824D9D" w:rsidRDefault="005716D3" w:rsidP="00824D9D">
            <w:pPr>
              <w:pStyle w:val="wksign"/>
              <w:rPr>
                <w:rFonts w:ascii="Arial" w:hAnsi="Arial" w:cs="Arial"/>
                <w:sz w:val="24"/>
                <w:szCs w:val="24"/>
              </w:rPr>
            </w:pPr>
          </w:p>
          <w:p w14:paraId="062C42B8" w14:textId="77777777" w:rsidR="005716D3" w:rsidRPr="00824D9D" w:rsidRDefault="005716D3" w:rsidP="00824D9D">
            <w:pPr>
              <w:pStyle w:val="wksign"/>
              <w:rPr>
                <w:rFonts w:ascii="Arial" w:hAnsi="Arial" w:cs="Arial"/>
                <w:sz w:val="24"/>
                <w:szCs w:val="24"/>
              </w:rPr>
            </w:pPr>
            <w:r w:rsidRPr="00824D9D">
              <w:rPr>
                <w:rFonts w:ascii="Arial" w:hAnsi="Arial" w:cs="Arial"/>
                <w:sz w:val="24"/>
                <w:szCs w:val="24"/>
              </w:rPr>
              <w:t>Title_____________________________</w:t>
            </w:r>
          </w:p>
          <w:p w14:paraId="6B083288" w14:textId="77777777" w:rsidR="005716D3" w:rsidRPr="00824D9D" w:rsidRDefault="005716D3" w:rsidP="00824D9D">
            <w:pPr>
              <w:pStyle w:val="wksign"/>
              <w:rPr>
                <w:rFonts w:ascii="Arial" w:hAnsi="Arial" w:cs="Arial"/>
                <w:sz w:val="24"/>
                <w:szCs w:val="24"/>
              </w:rPr>
            </w:pPr>
          </w:p>
        </w:tc>
      </w:tr>
    </w:tbl>
    <w:p w14:paraId="4B5D7B86" w14:textId="77777777" w:rsidR="00A0041E" w:rsidRPr="00824D9D" w:rsidRDefault="00A0041E" w:rsidP="00824D9D">
      <w:pPr>
        <w:rPr>
          <w:rFonts w:ascii="Arial" w:hAnsi="Arial" w:cs="Arial"/>
          <w:sz w:val="24"/>
          <w:szCs w:val="24"/>
        </w:rPr>
      </w:pPr>
    </w:p>
    <w:sectPr w:rsidR="00A0041E" w:rsidRPr="00824D9D">
      <w:footerReference w:type="default" r:id="rId7"/>
      <w:foot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6E7F1" w14:textId="77777777" w:rsidR="00C30CF3" w:rsidRDefault="00C30CF3">
      <w:r>
        <w:separator/>
      </w:r>
    </w:p>
  </w:endnote>
  <w:endnote w:type="continuationSeparator" w:id="0">
    <w:p w14:paraId="2F04FFCC" w14:textId="77777777" w:rsidR="00C30CF3" w:rsidRDefault="00C3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83BC6" w14:textId="77777777" w:rsidR="00A0041E" w:rsidRDefault="00A66BF9">
    <w:pPr>
      <w:pStyle w:val="Footer"/>
    </w:pPr>
    <w:proofErr w:type="spellStart"/>
    <w:r>
      <w:t>FranNet</w:t>
    </w:r>
    <w:proofErr w:type="spellEnd"/>
    <w:r w:rsidR="005E111A">
      <w:t>/Confidentiality-</w:t>
    </w:r>
    <w:proofErr w:type="spellStart"/>
    <w:r w:rsidR="005E111A">
      <w:t>NonCompAgrmt</w:t>
    </w:r>
    <w:proofErr w:type="spellEnd"/>
    <w:r w:rsidR="005E111A">
      <w:t xml:space="preserve">-Franchisee </w:t>
    </w:r>
    <w:r w:rsidR="00824D9D">
      <w:t>Associates</w:t>
    </w:r>
    <w:r w:rsidR="005E111A">
      <w:t xml:space="preserve"> - blank/</w:t>
    </w:r>
    <w:r w:rsidR="00824D9D">
      <w:t>12-19-19</w:t>
    </w:r>
    <w:r w:rsidR="005E111A">
      <w:t>/1</w:t>
    </w:r>
    <w:r w:rsidR="00A0041E">
      <w:tab/>
    </w:r>
    <w:r w:rsidR="00A0041E">
      <w:rPr>
        <w:rStyle w:val="PageNumber"/>
        <w:b/>
        <w:sz w:val="18"/>
      </w:rPr>
      <w:fldChar w:fldCharType="begin"/>
    </w:r>
    <w:r w:rsidR="00A0041E">
      <w:rPr>
        <w:rStyle w:val="PageNumber"/>
        <w:b/>
        <w:sz w:val="18"/>
      </w:rPr>
      <w:instrText xml:space="preserve"> PAGE </w:instrText>
    </w:r>
    <w:r w:rsidR="00A0041E">
      <w:rPr>
        <w:rStyle w:val="PageNumber"/>
        <w:b/>
        <w:sz w:val="18"/>
      </w:rPr>
      <w:fldChar w:fldCharType="separate"/>
    </w:r>
    <w:r w:rsidR="007F6386">
      <w:rPr>
        <w:rStyle w:val="PageNumber"/>
        <w:b/>
        <w:noProof/>
        <w:sz w:val="18"/>
      </w:rPr>
      <w:t>5</w:t>
    </w:r>
    <w:r w:rsidR="00A0041E">
      <w:rPr>
        <w:rStyle w:val="PageNumbe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D154B" w14:textId="77777777" w:rsidR="00A0041E" w:rsidRDefault="00A66BF9">
    <w:pPr>
      <w:pStyle w:val="Footer"/>
    </w:pPr>
    <w:proofErr w:type="spellStart"/>
    <w:r>
      <w:t>FranNet</w:t>
    </w:r>
    <w:proofErr w:type="spellEnd"/>
    <w:r w:rsidR="00A0041E">
      <w:t>/Confidentiality-</w:t>
    </w:r>
    <w:proofErr w:type="spellStart"/>
    <w:r w:rsidR="00A0041E">
      <w:t>NonCompAgrmt</w:t>
    </w:r>
    <w:proofErr w:type="spellEnd"/>
    <w:r w:rsidR="00A0041E">
      <w:t>-</w:t>
    </w:r>
    <w:r w:rsidR="005E111A">
      <w:t xml:space="preserve">Franchisee </w:t>
    </w:r>
    <w:r w:rsidR="00824D9D">
      <w:t>Associates</w:t>
    </w:r>
    <w:r w:rsidR="005E111A">
      <w:t xml:space="preserve"> - blank</w:t>
    </w:r>
    <w:r w:rsidR="00A0041E">
      <w:t>/</w:t>
    </w:r>
    <w:r w:rsidR="00824D9D">
      <w:t>12-19-19</w:t>
    </w:r>
    <w:r w:rsidR="00A0041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C01EE" w14:textId="77777777" w:rsidR="00C30CF3" w:rsidRDefault="00C30CF3">
      <w:r>
        <w:separator/>
      </w:r>
    </w:p>
  </w:footnote>
  <w:footnote w:type="continuationSeparator" w:id="0">
    <w:p w14:paraId="4D60232E" w14:textId="77777777" w:rsidR="00C30CF3" w:rsidRDefault="00C30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C038F"/>
    <w:multiLevelType w:val="multilevel"/>
    <w:tmpl w:val="6102260E"/>
    <w:lvl w:ilvl="0">
      <w:start w:val="1"/>
      <w:numFmt w:val="decimal"/>
      <w:lvlText w:val="%1."/>
      <w:legacy w:legacy="1" w:legacySpace="288" w:legacyIndent="360"/>
      <w:lvlJc w:val="left"/>
      <w:pPr>
        <w:ind w:left="0" w:firstLine="0"/>
      </w:pPr>
      <w:rPr>
        <w:rFonts w:ascii="Times New Roman" w:hAnsi="Times New Roman" w:cs="Arial" w:hint="default"/>
        <w:sz w:val="24"/>
        <w:szCs w:val="24"/>
      </w:rPr>
    </w:lvl>
    <w:lvl w:ilvl="1">
      <w:start w:val="1"/>
      <w:numFmt w:val="decimal"/>
      <w:lvlText w:val="%1.%2."/>
      <w:legacy w:legacy="1" w:legacySpace="288" w:legacyIndent="432"/>
      <w:lvlJc w:val="left"/>
      <w:pPr>
        <w:ind w:left="0" w:firstLine="0"/>
      </w:pPr>
    </w:lvl>
    <w:lvl w:ilvl="2">
      <w:start w:val="1"/>
      <w:numFmt w:val="decimal"/>
      <w:lvlText w:val="%1.%2.%3."/>
      <w:legacy w:legacy="1" w:legacySpace="0" w:legacyIndent="720"/>
      <w:lvlJc w:val="left"/>
      <w:pPr>
        <w:ind w:left="2952" w:hanging="720"/>
      </w:pPr>
    </w:lvl>
    <w:lvl w:ilvl="3">
      <w:start w:val="1"/>
      <w:numFmt w:val="decimal"/>
      <w:lvlText w:val="%1.%2.%3.%4."/>
      <w:legacy w:legacy="1" w:legacySpace="0" w:legacyIndent="720"/>
      <w:lvlJc w:val="left"/>
      <w:pPr>
        <w:ind w:left="3672" w:hanging="720"/>
      </w:pPr>
    </w:lvl>
    <w:lvl w:ilvl="4">
      <w:start w:val="1"/>
      <w:numFmt w:val="decimal"/>
      <w:lvlText w:val="%1.%2.%3.%4.%5."/>
      <w:legacy w:legacy="1" w:legacySpace="0" w:legacyIndent="720"/>
      <w:lvlJc w:val="left"/>
      <w:pPr>
        <w:ind w:left="4392" w:hanging="720"/>
      </w:pPr>
    </w:lvl>
    <w:lvl w:ilvl="5">
      <w:start w:val="1"/>
      <w:numFmt w:val="decimal"/>
      <w:lvlText w:val="%1.%2.%3.%4.%5.%6."/>
      <w:legacy w:legacy="1" w:legacySpace="0" w:legacyIndent="720"/>
      <w:lvlJc w:val="left"/>
      <w:pPr>
        <w:ind w:left="5112" w:hanging="720"/>
      </w:pPr>
    </w:lvl>
    <w:lvl w:ilvl="6">
      <w:start w:val="1"/>
      <w:numFmt w:val="decimal"/>
      <w:lvlText w:val="%1.%2.%3.%4.%5.%6.%7."/>
      <w:legacy w:legacy="1" w:legacySpace="0" w:legacyIndent="720"/>
      <w:lvlJc w:val="left"/>
      <w:pPr>
        <w:ind w:left="5832" w:hanging="720"/>
      </w:pPr>
    </w:lvl>
    <w:lvl w:ilvl="7">
      <w:start w:val="1"/>
      <w:numFmt w:val="decimal"/>
      <w:lvlText w:val="%1.%2.%3.%4.%5.%6.%7.%8."/>
      <w:legacy w:legacy="1" w:legacySpace="0" w:legacyIndent="720"/>
      <w:lvlJc w:val="left"/>
      <w:pPr>
        <w:ind w:left="6552" w:hanging="720"/>
      </w:pPr>
    </w:lvl>
    <w:lvl w:ilvl="8">
      <w:start w:val="1"/>
      <w:numFmt w:val="decimal"/>
      <w:lvlText w:val="%1.%2.%3.%4.%5.%6.%7.%8.%9."/>
      <w:legacy w:legacy="1" w:legacySpace="0" w:legacyIndent="720"/>
      <w:lvlJc w:val="left"/>
      <w:pPr>
        <w:ind w:left="7272" w:hanging="720"/>
      </w:pPr>
    </w:lvl>
  </w:abstractNum>
  <w:abstractNum w:abstractNumId="1" w15:restartNumberingAfterBreak="0">
    <w:nsid w:val="29C47E0C"/>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70066234"/>
    <w:multiLevelType w:val="multilevel"/>
    <w:tmpl w:val="A8FEB734"/>
    <w:lvl w:ilvl="0">
      <w:start w:val="1"/>
      <w:numFmt w:val="decimal"/>
      <w:pStyle w:val="wksectio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3"/>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B1"/>
    <w:rsid w:val="000E540B"/>
    <w:rsid w:val="001443D8"/>
    <w:rsid w:val="00201CE4"/>
    <w:rsid w:val="00312EB1"/>
    <w:rsid w:val="00313D9B"/>
    <w:rsid w:val="00354467"/>
    <w:rsid w:val="00467BD2"/>
    <w:rsid w:val="004A11B9"/>
    <w:rsid w:val="00545BD8"/>
    <w:rsid w:val="005716D3"/>
    <w:rsid w:val="005914DF"/>
    <w:rsid w:val="005E111A"/>
    <w:rsid w:val="006941BB"/>
    <w:rsid w:val="006F71DB"/>
    <w:rsid w:val="007206A4"/>
    <w:rsid w:val="00761704"/>
    <w:rsid w:val="007F6386"/>
    <w:rsid w:val="00824D9D"/>
    <w:rsid w:val="00955113"/>
    <w:rsid w:val="00A0041E"/>
    <w:rsid w:val="00A66BF9"/>
    <w:rsid w:val="00B744A7"/>
    <w:rsid w:val="00B941BC"/>
    <w:rsid w:val="00BB0990"/>
    <w:rsid w:val="00C30CF3"/>
    <w:rsid w:val="00C76E52"/>
    <w:rsid w:val="00D66382"/>
    <w:rsid w:val="00EC2B10"/>
    <w:rsid w:val="00EC3CAC"/>
    <w:rsid w:val="00ED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BE93E"/>
  <w15:chartTrackingRefBased/>
  <w15:docId w15:val="{63F8B594-5E20-9543-B2BD-57B392E7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hAnsi="Book Antiqu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rFonts w:ascii="Arial" w:hAnsi="Arial"/>
      <w:sz w:val="12"/>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wkbody">
    <w:name w:val="wk body"/>
    <w:basedOn w:val="Normal"/>
    <w:pPr>
      <w:spacing w:after="120" w:line="360" w:lineRule="auto"/>
      <w:jc w:val="both"/>
    </w:pPr>
  </w:style>
  <w:style w:type="paragraph" w:customStyle="1" w:styleId="wksection">
    <w:name w:val="wk section"/>
    <w:basedOn w:val="wkbody"/>
    <w:pPr>
      <w:numPr>
        <w:numId w:val="1"/>
      </w:numPr>
    </w:pPr>
  </w:style>
  <w:style w:type="paragraph" w:customStyle="1" w:styleId="wkcenter">
    <w:name w:val="wk center"/>
    <w:basedOn w:val="Normal"/>
    <w:next w:val="wkbody"/>
    <w:pPr>
      <w:keepNext/>
      <w:spacing w:before="240" w:after="120"/>
      <w:jc w:val="center"/>
    </w:pPr>
    <w:rPr>
      <w:rFonts w:ascii="Arial Rounded MT Bold" w:hAnsi="Arial Rounded MT Bold"/>
      <w:b/>
    </w:rPr>
  </w:style>
  <w:style w:type="paragraph" w:customStyle="1" w:styleId="wksign">
    <w:name w:val="wk sign"/>
    <w:basedOn w:val="Normal"/>
    <w:pPr>
      <w:tabs>
        <w:tab w:val="right" w:leader="underscore" w:pos="4565"/>
      </w:tabs>
    </w:pPr>
  </w:style>
  <w:style w:type="paragraph" w:styleId="BalloonText">
    <w:name w:val="Balloon Text"/>
    <w:basedOn w:val="Normal"/>
    <w:link w:val="BalloonTextChar"/>
    <w:uiPriority w:val="99"/>
    <w:semiHidden/>
    <w:unhideWhenUsed/>
    <w:rsid w:val="00A66BF9"/>
    <w:rPr>
      <w:rFonts w:ascii="Segoe UI" w:hAnsi="Segoe UI" w:cs="Segoe UI"/>
      <w:szCs w:val="18"/>
    </w:rPr>
  </w:style>
  <w:style w:type="character" w:customStyle="1" w:styleId="BalloonTextChar">
    <w:name w:val="Balloon Text Char"/>
    <w:link w:val="BalloonText"/>
    <w:uiPriority w:val="99"/>
    <w:semiHidden/>
    <w:rsid w:val="00A66BF9"/>
    <w:rPr>
      <w:rFonts w:ascii="Segoe UI" w:hAnsi="Segoe UI" w:cs="Segoe UI"/>
      <w:sz w:val="18"/>
      <w:szCs w:val="18"/>
    </w:rPr>
  </w:style>
  <w:style w:type="paragraph" w:styleId="ListParagraph">
    <w:name w:val="List Paragraph"/>
    <w:basedOn w:val="Normal"/>
    <w:uiPriority w:val="34"/>
    <w:qFormat/>
    <w:rsid w:val="001443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04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Hewlett-Packard</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subject/>
  <dc:creator>Andrew R. Friedman</dc:creator>
  <cp:keywords/>
  <cp:lastModifiedBy>Andrew Friedman</cp:lastModifiedBy>
  <cp:revision>2</cp:revision>
  <cp:lastPrinted>2014-11-21T20:02:00Z</cp:lastPrinted>
  <dcterms:created xsi:type="dcterms:W3CDTF">2021-05-25T19:32:00Z</dcterms:created>
  <dcterms:modified xsi:type="dcterms:W3CDTF">2021-05-25T19:32:00Z</dcterms:modified>
</cp:coreProperties>
</file>